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E5" w:rsidRDefault="001511E5" w:rsidP="007F1721">
      <w:pPr>
        <w:keepNext/>
        <w:spacing w:after="0"/>
        <w:ind w:firstLine="5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F1721" w:rsidRPr="007F1721" w:rsidRDefault="007F1721" w:rsidP="007F1721">
      <w:pPr>
        <w:keepNext/>
        <w:spacing w:after="0"/>
        <w:ind w:firstLine="5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1721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72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72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721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21">
        <w:rPr>
          <w:rFonts w:ascii="Times New Roman" w:hAnsi="Times New Roman" w:cs="Times New Roman"/>
          <w:bCs/>
          <w:caps/>
          <w:sz w:val="28"/>
          <w:szCs w:val="28"/>
        </w:rPr>
        <w:t>Администрация</w:t>
      </w:r>
      <w:r w:rsidRPr="007F172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2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21" w:rsidRPr="007F1721" w:rsidRDefault="007F1721" w:rsidP="007F1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721" w:rsidRPr="007F1721" w:rsidRDefault="007F1721" w:rsidP="007F1721">
      <w:pPr>
        <w:rPr>
          <w:rFonts w:ascii="Times New Roman" w:hAnsi="Times New Roman" w:cs="Times New Roman"/>
          <w:sz w:val="28"/>
          <w:szCs w:val="28"/>
        </w:rPr>
      </w:pPr>
    </w:p>
    <w:p w:rsidR="007F1721" w:rsidRPr="007F1721" w:rsidRDefault="00537A7E" w:rsidP="007F1721">
      <w:pPr>
        <w:tabs>
          <w:tab w:val="left" w:pos="6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1869">
        <w:rPr>
          <w:rFonts w:ascii="Times New Roman" w:hAnsi="Times New Roman" w:cs="Times New Roman"/>
          <w:sz w:val="28"/>
          <w:szCs w:val="28"/>
        </w:rPr>
        <w:t>00.00</w:t>
      </w:r>
      <w:r w:rsidR="00AB53C1">
        <w:rPr>
          <w:rFonts w:ascii="Times New Roman" w:hAnsi="Times New Roman" w:cs="Times New Roman"/>
          <w:sz w:val="28"/>
          <w:szCs w:val="28"/>
        </w:rPr>
        <w:t>.2021</w:t>
      </w:r>
      <w:bookmarkStart w:id="0" w:name="_GoBack"/>
      <w:bookmarkEnd w:id="0"/>
      <w:r w:rsidR="007F1721" w:rsidRPr="007F172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8328C">
        <w:rPr>
          <w:rFonts w:ascii="Times New Roman" w:hAnsi="Times New Roman" w:cs="Times New Roman"/>
          <w:sz w:val="28"/>
          <w:szCs w:val="28"/>
        </w:rPr>
        <w:t xml:space="preserve">       </w:t>
      </w:r>
      <w:r w:rsidR="007F1721" w:rsidRPr="007F172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8C1869">
        <w:rPr>
          <w:rFonts w:ascii="Times New Roman" w:hAnsi="Times New Roman" w:cs="Times New Roman"/>
          <w:sz w:val="28"/>
          <w:szCs w:val="28"/>
        </w:rPr>
        <w:t>00</w:t>
      </w:r>
    </w:p>
    <w:p w:rsidR="007F1721" w:rsidRPr="007F1721" w:rsidRDefault="007F1721" w:rsidP="007F1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721">
        <w:rPr>
          <w:rFonts w:ascii="Times New Roman" w:hAnsi="Times New Roman" w:cs="Times New Roman"/>
          <w:sz w:val="28"/>
          <w:szCs w:val="28"/>
        </w:rPr>
        <w:t>с. Цингалы</w:t>
      </w:r>
    </w:p>
    <w:p w:rsidR="00B17AC6" w:rsidRDefault="007F1721" w:rsidP="00B1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721" w:rsidRDefault="00B17AC6" w:rsidP="00B1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 прогнозе</w:t>
      </w:r>
      <w:r w:rsidR="007F1721">
        <w:rPr>
          <w:rFonts w:ascii="Times New Roman" w:eastAsia="Times New Roman" w:hAnsi="Times New Roman" w:cs="Times New Roman"/>
          <w:sz w:val="28"/>
          <w:szCs w:val="20"/>
        </w:rPr>
        <w:t xml:space="preserve"> социально-экономического</w:t>
      </w:r>
    </w:p>
    <w:p w:rsidR="00B17AC6" w:rsidRDefault="007F1721" w:rsidP="00B1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развития сельского поселения Цингалы</w:t>
      </w:r>
    </w:p>
    <w:p w:rsidR="007F1721" w:rsidRDefault="006E4E0E" w:rsidP="00B1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 2022 год и плановый период 2023</w:t>
      </w:r>
      <w:r w:rsidR="007F1721">
        <w:rPr>
          <w:rFonts w:ascii="Times New Roman" w:eastAsia="Times New Roman" w:hAnsi="Times New Roman" w:cs="Times New Roman"/>
          <w:sz w:val="28"/>
          <w:szCs w:val="20"/>
        </w:rPr>
        <w:t>-20</w:t>
      </w:r>
      <w:r>
        <w:rPr>
          <w:rFonts w:ascii="Times New Roman" w:eastAsia="Times New Roman" w:hAnsi="Times New Roman" w:cs="Times New Roman"/>
          <w:sz w:val="28"/>
          <w:szCs w:val="20"/>
        </w:rPr>
        <w:t>24</w:t>
      </w:r>
      <w:r w:rsidR="007F1721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</w:p>
    <w:p w:rsidR="007F1721" w:rsidRDefault="007F1721" w:rsidP="00B1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1721" w:rsidRDefault="007F1721" w:rsidP="00B1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1721" w:rsidRDefault="007F1721" w:rsidP="003E5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173 Бюджетного кодекса Российской Федерации, статьями 29, 4, Устава сельского поселения Цингалы, на основании Порядка разработки прогноза социально-экономического развития сельского поселения Цингалы, утвержденного постановлением администрации сельского поселения Цингалы от </w:t>
      </w:r>
      <w:r w:rsidR="00537A7E">
        <w:rPr>
          <w:rFonts w:ascii="Times New Roman" w:eastAsia="Times New Roman" w:hAnsi="Times New Roman" w:cs="Times New Roman"/>
          <w:sz w:val="28"/>
          <w:szCs w:val="20"/>
        </w:rPr>
        <w:t>12</w:t>
      </w:r>
      <w:r>
        <w:rPr>
          <w:rFonts w:ascii="Times New Roman" w:eastAsia="Times New Roman" w:hAnsi="Times New Roman" w:cs="Times New Roman"/>
          <w:sz w:val="28"/>
          <w:szCs w:val="20"/>
        </w:rPr>
        <w:t>.11.201</w:t>
      </w:r>
      <w:r w:rsidR="00537A7E">
        <w:rPr>
          <w:rFonts w:ascii="Times New Roman" w:eastAsia="Times New Roman" w:hAnsi="Times New Roman" w:cs="Times New Roman"/>
          <w:sz w:val="28"/>
          <w:szCs w:val="20"/>
        </w:rPr>
        <w:t>3</w:t>
      </w:r>
      <w:r w:rsidR="008C186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г. № </w:t>
      </w:r>
      <w:r w:rsidR="00537A7E">
        <w:rPr>
          <w:rFonts w:ascii="Times New Roman" w:eastAsia="Times New Roman" w:hAnsi="Times New Roman" w:cs="Times New Roman"/>
          <w:sz w:val="28"/>
          <w:szCs w:val="20"/>
        </w:rPr>
        <w:t>35:</w:t>
      </w:r>
    </w:p>
    <w:p w:rsidR="00537A7E" w:rsidRDefault="00537A7E" w:rsidP="003E5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7A7E" w:rsidRDefault="00537A7E" w:rsidP="003E51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Одобрить прогноз социально-экономического развития се</w:t>
      </w:r>
      <w:r w:rsidR="008C1869">
        <w:rPr>
          <w:rFonts w:ascii="Times New Roman" w:eastAsia="Times New Roman" w:hAnsi="Times New Roman" w:cs="Times New Roman"/>
          <w:sz w:val="28"/>
          <w:szCs w:val="20"/>
        </w:rPr>
        <w:t xml:space="preserve">льского поселения Цингалы </w:t>
      </w:r>
      <w:r w:rsidR="006E4E0E">
        <w:rPr>
          <w:rFonts w:ascii="Times New Roman" w:eastAsia="Times New Roman" w:hAnsi="Times New Roman" w:cs="Times New Roman"/>
          <w:sz w:val="28"/>
          <w:szCs w:val="20"/>
        </w:rPr>
        <w:t>на 2022 год и плановый 2023-2024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годы согласно приложению.</w:t>
      </w:r>
    </w:p>
    <w:p w:rsidR="00537A7E" w:rsidRDefault="00537A7E" w:rsidP="003E51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Принять основные показатели прогноза как исходную базу для разработки проекта бюджета се</w:t>
      </w:r>
      <w:r w:rsidR="008C1869">
        <w:rPr>
          <w:rFonts w:ascii="Times New Roman" w:eastAsia="Times New Roman" w:hAnsi="Times New Roman" w:cs="Times New Roman"/>
          <w:sz w:val="28"/>
          <w:szCs w:val="20"/>
        </w:rPr>
        <w:t>л</w:t>
      </w:r>
      <w:r w:rsidR="006E4E0E">
        <w:rPr>
          <w:rFonts w:ascii="Times New Roman" w:eastAsia="Times New Roman" w:hAnsi="Times New Roman" w:cs="Times New Roman"/>
          <w:sz w:val="28"/>
          <w:szCs w:val="20"/>
        </w:rPr>
        <w:t>ьского поселения Цингалы на 2022 год и плановый период 2023</w:t>
      </w:r>
      <w:r>
        <w:rPr>
          <w:rFonts w:ascii="Times New Roman" w:eastAsia="Times New Roman" w:hAnsi="Times New Roman" w:cs="Times New Roman"/>
          <w:sz w:val="28"/>
          <w:szCs w:val="20"/>
        </w:rPr>
        <w:t>-20</w:t>
      </w:r>
      <w:r w:rsidR="006E4E0E">
        <w:rPr>
          <w:rFonts w:ascii="Times New Roman" w:eastAsia="Times New Roman" w:hAnsi="Times New Roman" w:cs="Times New Roman"/>
          <w:sz w:val="28"/>
          <w:szCs w:val="20"/>
        </w:rPr>
        <w:t>24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годы.</w:t>
      </w:r>
    </w:p>
    <w:p w:rsidR="00537A7E" w:rsidRDefault="00537A7E" w:rsidP="003E513F">
      <w:pPr>
        <w:pStyle w:val="a3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Внести в Совет депутатов сельского поселения Цингалы для рассмотрения проект бюджета се</w:t>
      </w:r>
      <w:r w:rsidR="008C1869">
        <w:rPr>
          <w:rFonts w:ascii="Times New Roman" w:eastAsia="Times New Roman" w:hAnsi="Times New Roman" w:cs="Times New Roman"/>
          <w:sz w:val="28"/>
          <w:szCs w:val="20"/>
        </w:rPr>
        <w:t>льского поселения Цингалы на</w:t>
      </w:r>
      <w:r w:rsidR="006E4E0E">
        <w:rPr>
          <w:rFonts w:ascii="Times New Roman" w:eastAsia="Times New Roman" w:hAnsi="Times New Roman" w:cs="Times New Roman"/>
          <w:sz w:val="28"/>
          <w:szCs w:val="20"/>
        </w:rPr>
        <w:t xml:space="preserve"> 2022 год и плановый период 2023</w:t>
      </w:r>
      <w:r>
        <w:rPr>
          <w:rFonts w:ascii="Times New Roman" w:eastAsia="Times New Roman" w:hAnsi="Times New Roman" w:cs="Times New Roman"/>
          <w:sz w:val="28"/>
          <w:szCs w:val="20"/>
        </w:rPr>
        <w:t>-20</w:t>
      </w:r>
      <w:r w:rsidR="006E4E0E">
        <w:rPr>
          <w:rFonts w:ascii="Times New Roman" w:eastAsia="Times New Roman" w:hAnsi="Times New Roman" w:cs="Times New Roman"/>
          <w:sz w:val="28"/>
          <w:szCs w:val="20"/>
        </w:rPr>
        <w:t>24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годов.</w:t>
      </w:r>
    </w:p>
    <w:p w:rsidR="00537A7E" w:rsidRDefault="00537A7E" w:rsidP="003E51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Настоящее постановление вступает в силу после его официального опубликования (обнародования).</w:t>
      </w:r>
    </w:p>
    <w:p w:rsidR="00537A7E" w:rsidRDefault="00537A7E" w:rsidP="003E513F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7A7E" w:rsidRDefault="00537A7E" w:rsidP="00537A7E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0"/>
        </w:rPr>
      </w:pPr>
    </w:p>
    <w:p w:rsidR="00537A7E" w:rsidRDefault="00537A7E" w:rsidP="00537A7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сельского поселения                                                                А.И.</w:t>
      </w:r>
      <w:r w:rsidR="00961D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Козлов </w:t>
      </w:r>
    </w:p>
    <w:p w:rsidR="00B17AC6" w:rsidRDefault="00537A7E" w:rsidP="001511E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</w:p>
    <w:p w:rsidR="00B17AC6" w:rsidRDefault="00B17AC6" w:rsidP="00B1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F02" w:rsidRDefault="00483F02" w:rsidP="00483F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83F02" w:rsidRDefault="00483F02" w:rsidP="00483F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основным показателям прогноза </w:t>
      </w:r>
    </w:p>
    <w:p w:rsidR="00483F02" w:rsidRDefault="00483F02" w:rsidP="00483F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сельского поселения Цингалы</w:t>
      </w:r>
    </w:p>
    <w:p w:rsidR="00483F02" w:rsidRDefault="006E4E0E" w:rsidP="00483F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</w:t>
      </w:r>
      <w:r w:rsidR="00483F0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="00483F02">
        <w:rPr>
          <w:b/>
          <w:sz w:val="28"/>
          <w:szCs w:val="28"/>
        </w:rPr>
        <w:t xml:space="preserve"> годы</w:t>
      </w:r>
    </w:p>
    <w:p w:rsidR="00483F02" w:rsidRDefault="00483F02" w:rsidP="00483F02">
      <w:pPr>
        <w:jc w:val="center"/>
        <w:rPr>
          <w:b/>
          <w:sz w:val="36"/>
          <w:szCs w:val="36"/>
        </w:rPr>
      </w:pPr>
    </w:p>
    <w:p w:rsidR="00483F02" w:rsidRDefault="00483F02" w:rsidP="00483F0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сельского поселения Цингалы сформирован в соответствии с Порядком разработки прогноза социально-экономического развития сельского поселения Цингалы, с учетом сценарных условий функционирования экономики Российской Федерации и основных параметров прогноза социально-экономического развития Рос</w:t>
      </w:r>
      <w:r w:rsidR="004D2001">
        <w:rPr>
          <w:sz w:val="28"/>
          <w:szCs w:val="28"/>
        </w:rPr>
        <w:t>сийской Федерации на период 20</w:t>
      </w:r>
      <w:r w:rsidR="006E4E0E">
        <w:rPr>
          <w:sz w:val="28"/>
          <w:szCs w:val="28"/>
        </w:rPr>
        <w:t>22 год и плановый  период 2023</w:t>
      </w:r>
      <w:r>
        <w:rPr>
          <w:sz w:val="28"/>
          <w:szCs w:val="28"/>
        </w:rPr>
        <w:t>-20</w:t>
      </w:r>
      <w:r w:rsidR="006E4E0E">
        <w:rPr>
          <w:sz w:val="28"/>
          <w:szCs w:val="28"/>
        </w:rPr>
        <w:t>24</w:t>
      </w:r>
      <w:r w:rsidR="000A321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годов, принятых Министерством экономического развития Российской Федерации. За исходные данные приняты итог</w:t>
      </w:r>
      <w:r w:rsidR="000A321C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социально-экономического развития </w:t>
      </w:r>
      <w:r w:rsidR="00F557B0">
        <w:rPr>
          <w:sz w:val="28"/>
          <w:szCs w:val="28"/>
        </w:rPr>
        <w:t>м</w:t>
      </w:r>
      <w:r w:rsidR="006E4E0E">
        <w:rPr>
          <w:sz w:val="28"/>
          <w:szCs w:val="28"/>
        </w:rPr>
        <w:t>униципального образования в 2021 и оценка 2022</w:t>
      </w:r>
      <w:r w:rsidR="002B2E2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материалы, представленные предприятиями сельского поселения, отделами администрации сельского поселения, государственной статистикой, а также собственные разработки и расчеты.</w:t>
      </w:r>
    </w:p>
    <w:p w:rsidR="00483F02" w:rsidRDefault="00483F02" w:rsidP="00483F02">
      <w:pPr>
        <w:pStyle w:val="a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F02" w:rsidRDefault="00483F02" w:rsidP="00483F02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Среднегодовая численность постоянного населения</w:t>
      </w:r>
    </w:p>
    <w:p w:rsidR="00483F02" w:rsidRDefault="00483F02" w:rsidP="00483F02">
      <w:pPr>
        <w:pStyle w:val="a5"/>
        <w:ind w:firstLine="708"/>
        <w:jc w:val="both"/>
        <w:rPr>
          <w:b/>
          <w:sz w:val="28"/>
          <w:szCs w:val="28"/>
        </w:rPr>
      </w:pPr>
    </w:p>
    <w:p w:rsidR="00483F02" w:rsidRPr="003E513F" w:rsidRDefault="008C1869" w:rsidP="00483F02">
      <w:pPr>
        <w:pStyle w:val="a5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3E513F" w:rsidRPr="003E513F">
        <w:rPr>
          <w:sz w:val="28"/>
          <w:szCs w:val="28"/>
          <w:lang w:eastAsia="en-US"/>
        </w:rPr>
        <w:t>За  2021</w:t>
      </w:r>
      <w:r w:rsidR="00483F02" w:rsidRPr="003E513F">
        <w:rPr>
          <w:sz w:val="28"/>
          <w:szCs w:val="28"/>
          <w:lang w:eastAsia="en-US"/>
        </w:rPr>
        <w:t xml:space="preserve"> год составила </w:t>
      </w:r>
      <w:r w:rsidR="00961D29" w:rsidRPr="003E513F">
        <w:rPr>
          <w:sz w:val="28"/>
          <w:szCs w:val="28"/>
          <w:lang w:eastAsia="en-US"/>
        </w:rPr>
        <w:t>7</w:t>
      </w:r>
      <w:r w:rsidR="003E513F" w:rsidRPr="003E513F">
        <w:rPr>
          <w:sz w:val="28"/>
          <w:szCs w:val="28"/>
          <w:lang w:eastAsia="en-US"/>
        </w:rPr>
        <w:t>45</w:t>
      </w:r>
      <w:r w:rsidR="00483F02" w:rsidRPr="003E513F">
        <w:rPr>
          <w:sz w:val="28"/>
          <w:szCs w:val="28"/>
          <w:lang w:eastAsia="en-US"/>
        </w:rPr>
        <w:t xml:space="preserve"> человек, </w:t>
      </w:r>
      <w:r w:rsidR="002B2E27" w:rsidRPr="003E513F">
        <w:rPr>
          <w:sz w:val="28"/>
          <w:szCs w:val="28"/>
          <w:lang w:eastAsia="en-US"/>
        </w:rPr>
        <w:t>у</w:t>
      </w:r>
      <w:r w:rsidR="003E513F" w:rsidRPr="003E513F">
        <w:rPr>
          <w:sz w:val="28"/>
          <w:szCs w:val="28"/>
          <w:lang w:eastAsia="en-US"/>
        </w:rPr>
        <w:t>меньшение на 30 человек</w:t>
      </w:r>
      <w:r w:rsidR="00FD7AC3" w:rsidRPr="003E513F">
        <w:rPr>
          <w:sz w:val="28"/>
          <w:szCs w:val="28"/>
          <w:lang w:eastAsia="en-US"/>
        </w:rPr>
        <w:t>.</w:t>
      </w:r>
    </w:p>
    <w:p w:rsidR="00483F02" w:rsidRDefault="00483F02" w:rsidP="00E57192">
      <w:pPr>
        <w:pStyle w:val="a5"/>
        <w:ind w:firstLine="708"/>
        <w:jc w:val="both"/>
        <w:rPr>
          <w:sz w:val="28"/>
          <w:szCs w:val="28"/>
          <w:lang w:eastAsia="en-US"/>
        </w:rPr>
      </w:pPr>
      <w:r w:rsidRPr="003E513F">
        <w:rPr>
          <w:sz w:val="28"/>
          <w:szCs w:val="28"/>
          <w:lang w:eastAsia="en-US"/>
        </w:rPr>
        <w:t xml:space="preserve"> На прог</w:t>
      </w:r>
      <w:r w:rsidR="003E513F" w:rsidRPr="003E513F">
        <w:rPr>
          <w:sz w:val="28"/>
          <w:szCs w:val="28"/>
          <w:lang w:eastAsia="en-US"/>
        </w:rPr>
        <w:t>нозный период по 2 варианту 2022</w:t>
      </w:r>
      <w:r w:rsidRPr="003E513F">
        <w:rPr>
          <w:sz w:val="28"/>
          <w:szCs w:val="28"/>
          <w:lang w:eastAsia="en-US"/>
        </w:rPr>
        <w:t xml:space="preserve"> года </w:t>
      </w:r>
      <w:r w:rsidR="00E57192" w:rsidRPr="003E513F">
        <w:rPr>
          <w:sz w:val="28"/>
          <w:szCs w:val="28"/>
          <w:lang w:eastAsia="en-US"/>
        </w:rPr>
        <w:t xml:space="preserve">  </w:t>
      </w:r>
      <w:r w:rsidRPr="003E513F">
        <w:rPr>
          <w:sz w:val="28"/>
          <w:szCs w:val="28"/>
          <w:lang w:eastAsia="en-US"/>
        </w:rPr>
        <w:t>среднегодов</w:t>
      </w:r>
      <w:r w:rsidR="00E57192" w:rsidRPr="003E513F">
        <w:rPr>
          <w:sz w:val="28"/>
          <w:szCs w:val="28"/>
          <w:lang w:eastAsia="en-US"/>
        </w:rPr>
        <w:t>ая</w:t>
      </w:r>
      <w:r w:rsidRPr="003E513F">
        <w:rPr>
          <w:sz w:val="28"/>
          <w:szCs w:val="28"/>
          <w:lang w:eastAsia="en-US"/>
        </w:rPr>
        <w:t xml:space="preserve"> численност</w:t>
      </w:r>
      <w:r w:rsidR="00E57192" w:rsidRPr="003E513F">
        <w:rPr>
          <w:sz w:val="28"/>
          <w:szCs w:val="28"/>
          <w:lang w:eastAsia="en-US"/>
        </w:rPr>
        <w:t>ь</w:t>
      </w:r>
      <w:r w:rsidRPr="003E513F">
        <w:rPr>
          <w:sz w:val="28"/>
          <w:szCs w:val="28"/>
          <w:lang w:eastAsia="en-US"/>
        </w:rPr>
        <w:t xml:space="preserve"> населения </w:t>
      </w:r>
      <w:r w:rsidR="00FD7AC3" w:rsidRPr="003E513F">
        <w:rPr>
          <w:sz w:val="28"/>
          <w:szCs w:val="28"/>
          <w:lang w:eastAsia="en-US"/>
        </w:rPr>
        <w:t xml:space="preserve">увеличится и </w:t>
      </w:r>
      <w:r w:rsidR="003D56C3" w:rsidRPr="003E513F">
        <w:rPr>
          <w:sz w:val="28"/>
          <w:szCs w:val="28"/>
          <w:lang w:eastAsia="en-US"/>
        </w:rPr>
        <w:t xml:space="preserve"> </w:t>
      </w:r>
      <w:r w:rsidR="003E513F" w:rsidRPr="003E513F">
        <w:rPr>
          <w:sz w:val="28"/>
          <w:szCs w:val="28"/>
          <w:lang w:eastAsia="en-US"/>
        </w:rPr>
        <w:t>составит 790</w:t>
      </w:r>
      <w:r w:rsidR="00FD7AC3" w:rsidRPr="003E513F">
        <w:rPr>
          <w:sz w:val="28"/>
          <w:szCs w:val="28"/>
          <w:lang w:eastAsia="en-US"/>
        </w:rPr>
        <w:t xml:space="preserve"> человек</w:t>
      </w:r>
      <w:r w:rsidR="00E57192" w:rsidRPr="003E513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E571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E57192">
        <w:rPr>
          <w:sz w:val="28"/>
          <w:szCs w:val="28"/>
          <w:lang w:eastAsia="en-US"/>
        </w:rPr>
        <w:t xml:space="preserve"> </w:t>
      </w:r>
    </w:p>
    <w:p w:rsidR="00483F02" w:rsidRDefault="00483F02" w:rsidP="00483F02">
      <w:pPr>
        <w:pStyle w:val="a5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 </w:t>
      </w:r>
      <w:r w:rsidR="003D56C3">
        <w:rPr>
          <w:sz w:val="28"/>
          <w:szCs w:val="28"/>
          <w:lang w:eastAsia="en-US"/>
        </w:rPr>
        <w:t xml:space="preserve"> </w:t>
      </w:r>
    </w:p>
    <w:p w:rsidR="00483F02" w:rsidRDefault="00483F02" w:rsidP="00483F02">
      <w:pPr>
        <w:pStyle w:val="a5"/>
        <w:ind w:firstLine="708"/>
        <w:jc w:val="both"/>
        <w:rPr>
          <w:b/>
          <w:iCs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Трудовые ресурсы </w:t>
      </w:r>
    </w:p>
    <w:p w:rsidR="00483F02" w:rsidRDefault="00483F02" w:rsidP="00483F02">
      <w:pPr>
        <w:pStyle w:val="a5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Численность занятых   работающих в сельском поселении   составила  </w:t>
      </w:r>
      <w:r>
        <w:rPr>
          <w:iCs/>
          <w:sz w:val="28"/>
          <w:szCs w:val="28"/>
          <w:highlight w:val="yellow"/>
        </w:rPr>
        <w:t xml:space="preserve"> </w:t>
      </w:r>
      <w:r>
        <w:rPr>
          <w:iCs/>
          <w:color w:val="FF0000"/>
          <w:sz w:val="28"/>
          <w:szCs w:val="28"/>
          <w:highlight w:val="yellow"/>
        </w:rPr>
        <w:t xml:space="preserve"> </w:t>
      </w:r>
      <w:r>
        <w:rPr>
          <w:iCs/>
          <w:sz w:val="28"/>
          <w:szCs w:val="28"/>
          <w:highlight w:val="yellow"/>
        </w:rPr>
        <w:t xml:space="preserve"> </w:t>
      </w:r>
      <w:r w:rsidR="002B2E27">
        <w:rPr>
          <w:iCs/>
          <w:sz w:val="28"/>
          <w:szCs w:val="28"/>
        </w:rPr>
        <w:t>170</w:t>
      </w:r>
      <w:r w:rsidR="008C186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человек, </w:t>
      </w:r>
      <w:r w:rsidR="008C1869">
        <w:rPr>
          <w:iCs/>
          <w:sz w:val="28"/>
          <w:szCs w:val="28"/>
        </w:rPr>
        <w:t>осталась без изменений</w:t>
      </w:r>
      <w:r w:rsidR="00E5719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 </w:t>
      </w:r>
    </w:p>
    <w:p w:rsidR="00483F02" w:rsidRDefault="00483F02" w:rsidP="00483F0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прогно</w:t>
      </w:r>
      <w:r w:rsidR="00B038EA">
        <w:rPr>
          <w:sz w:val="28"/>
          <w:szCs w:val="28"/>
        </w:rPr>
        <w:t>зный период по 2 варианту в 2022</w:t>
      </w:r>
      <w:r>
        <w:rPr>
          <w:sz w:val="28"/>
          <w:szCs w:val="28"/>
        </w:rPr>
        <w:t xml:space="preserve"> году планируется рост среднесписочной численности работающего населения</w:t>
      </w:r>
      <w:r w:rsidR="00B038EA">
        <w:rPr>
          <w:sz w:val="28"/>
          <w:szCs w:val="28"/>
        </w:rPr>
        <w:t xml:space="preserve"> на 11,76 %</w:t>
      </w:r>
      <w:r>
        <w:rPr>
          <w:sz w:val="28"/>
          <w:szCs w:val="28"/>
        </w:rPr>
        <w:t xml:space="preserve">.   </w:t>
      </w:r>
    </w:p>
    <w:p w:rsidR="00483F02" w:rsidRDefault="00483F02" w:rsidP="00483F02">
      <w:pPr>
        <w:pStyle w:val="a5"/>
        <w:ind w:firstLine="708"/>
        <w:jc w:val="both"/>
        <w:rPr>
          <w:sz w:val="28"/>
          <w:szCs w:val="28"/>
        </w:rPr>
      </w:pPr>
    </w:p>
    <w:p w:rsidR="00483F02" w:rsidRPr="002B2E27" w:rsidRDefault="00483F02" w:rsidP="002B2E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хозяйство</w:t>
      </w:r>
    </w:p>
    <w:p w:rsidR="00483F02" w:rsidRPr="00366AE9" w:rsidRDefault="00483F02" w:rsidP="00483F02">
      <w:pPr>
        <w:pStyle w:val="a5"/>
        <w:ind w:firstLine="708"/>
        <w:jc w:val="both"/>
        <w:rPr>
          <w:bCs/>
          <w:kern w:val="28"/>
          <w:sz w:val="28"/>
          <w:szCs w:val="28"/>
        </w:rPr>
      </w:pPr>
      <w:r w:rsidRPr="00366AE9">
        <w:rPr>
          <w:bCs/>
          <w:kern w:val="28"/>
          <w:sz w:val="28"/>
          <w:szCs w:val="28"/>
        </w:rPr>
        <w:t>На территории сельского поселения Цингалы развивается индивидуальное предпринимательство: животноводство (мясное производство).</w:t>
      </w:r>
    </w:p>
    <w:p w:rsidR="00483F02" w:rsidRPr="00366AE9" w:rsidRDefault="00483F02" w:rsidP="00483F02">
      <w:pPr>
        <w:pStyle w:val="a5"/>
        <w:ind w:firstLine="708"/>
        <w:jc w:val="both"/>
        <w:rPr>
          <w:bCs/>
          <w:kern w:val="28"/>
          <w:sz w:val="28"/>
          <w:szCs w:val="28"/>
        </w:rPr>
      </w:pPr>
      <w:r w:rsidRPr="00366AE9">
        <w:rPr>
          <w:bCs/>
          <w:kern w:val="28"/>
          <w:sz w:val="28"/>
          <w:szCs w:val="28"/>
        </w:rPr>
        <w:t>Производство мяса на отчет</w:t>
      </w:r>
      <w:r w:rsidR="006E4E0E">
        <w:rPr>
          <w:bCs/>
          <w:kern w:val="28"/>
          <w:sz w:val="28"/>
          <w:szCs w:val="28"/>
        </w:rPr>
        <w:t>ный период 2021</w:t>
      </w:r>
      <w:r w:rsidR="004A2FE7" w:rsidRPr="00366AE9">
        <w:rPr>
          <w:bCs/>
          <w:kern w:val="28"/>
          <w:sz w:val="28"/>
          <w:szCs w:val="28"/>
        </w:rPr>
        <w:t xml:space="preserve"> </w:t>
      </w:r>
      <w:r w:rsidRPr="00366AE9">
        <w:rPr>
          <w:bCs/>
          <w:kern w:val="28"/>
          <w:sz w:val="28"/>
          <w:szCs w:val="28"/>
        </w:rPr>
        <w:t>года составил</w:t>
      </w:r>
      <w:r w:rsidR="00EE365D" w:rsidRPr="00366AE9">
        <w:rPr>
          <w:bCs/>
          <w:kern w:val="28"/>
          <w:sz w:val="28"/>
          <w:szCs w:val="28"/>
        </w:rPr>
        <w:t>о</w:t>
      </w:r>
      <w:r w:rsidRPr="00366AE9">
        <w:rPr>
          <w:bCs/>
          <w:kern w:val="28"/>
          <w:sz w:val="28"/>
          <w:szCs w:val="28"/>
        </w:rPr>
        <w:t xml:space="preserve"> </w:t>
      </w:r>
      <w:r w:rsidR="006E4E0E">
        <w:rPr>
          <w:bCs/>
          <w:kern w:val="28"/>
          <w:sz w:val="28"/>
          <w:szCs w:val="28"/>
        </w:rPr>
        <w:t>43,2</w:t>
      </w:r>
      <w:r w:rsidR="00EE365D" w:rsidRPr="00366AE9">
        <w:rPr>
          <w:bCs/>
          <w:kern w:val="28"/>
          <w:sz w:val="28"/>
          <w:szCs w:val="28"/>
        </w:rPr>
        <w:t>0</w:t>
      </w:r>
      <w:r w:rsidR="005402A9">
        <w:rPr>
          <w:bCs/>
          <w:kern w:val="28"/>
          <w:sz w:val="28"/>
          <w:szCs w:val="28"/>
        </w:rPr>
        <w:t xml:space="preserve"> тонны, что </w:t>
      </w:r>
      <w:r w:rsidRPr="00366AE9">
        <w:rPr>
          <w:bCs/>
          <w:kern w:val="28"/>
          <w:sz w:val="28"/>
          <w:szCs w:val="28"/>
        </w:rPr>
        <w:t xml:space="preserve">аналогичного периода прошлого года. Для нормального функционирования производственного процесса выделены пастбища на территории сельского поселения. </w:t>
      </w:r>
    </w:p>
    <w:p w:rsidR="00483F02" w:rsidRDefault="006E4E0E" w:rsidP="00483F02">
      <w:pPr>
        <w:pStyle w:val="a5"/>
        <w:ind w:firstLine="708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К 2022</w:t>
      </w:r>
      <w:r w:rsidR="00483F02" w:rsidRPr="00366AE9">
        <w:rPr>
          <w:bCs/>
          <w:kern w:val="28"/>
          <w:sz w:val="28"/>
          <w:szCs w:val="28"/>
        </w:rPr>
        <w:t xml:space="preserve"> году производство мясо прогнозируется </w:t>
      </w:r>
      <w:r w:rsidR="00EE365D" w:rsidRPr="00366AE9">
        <w:rPr>
          <w:bCs/>
          <w:kern w:val="28"/>
          <w:sz w:val="28"/>
          <w:szCs w:val="28"/>
        </w:rPr>
        <w:t>увеличение</w:t>
      </w:r>
      <w:r w:rsidR="00483F02" w:rsidRPr="00366AE9">
        <w:rPr>
          <w:bCs/>
          <w:kern w:val="28"/>
          <w:sz w:val="28"/>
          <w:szCs w:val="28"/>
        </w:rPr>
        <w:t xml:space="preserve"> на  </w:t>
      </w:r>
      <w:r w:rsidR="00EE365D" w:rsidRPr="00366AE9">
        <w:rPr>
          <w:bCs/>
          <w:kern w:val="28"/>
          <w:sz w:val="28"/>
          <w:szCs w:val="28"/>
        </w:rPr>
        <w:t xml:space="preserve">0,1 </w:t>
      </w:r>
      <w:r w:rsidR="00483F02" w:rsidRPr="00366AE9">
        <w:rPr>
          <w:bCs/>
          <w:kern w:val="28"/>
          <w:sz w:val="28"/>
          <w:szCs w:val="28"/>
        </w:rPr>
        <w:t>% больше.</w:t>
      </w:r>
      <w:r w:rsidR="00483F02">
        <w:rPr>
          <w:bCs/>
          <w:kern w:val="28"/>
          <w:sz w:val="28"/>
          <w:szCs w:val="28"/>
        </w:rPr>
        <w:t xml:space="preserve">  </w:t>
      </w:r>
      <w:r w:rsidR="00483F02">
        <w:rPr>
          <w:sz w:val="28"/>
          <w:szCs w:val="28"/>
        </w:rPr>
        <w:t xml:space="preserve">   </w:t>
      </w:r>
    </w:p>
    <w:p w:rsidR="00483F02" w:rsidRDefault="00483F02" w:rsidP="00483F02">
      <w:pPr>
        <w:ind w:firstLine="709"/>
        <w:jc w:val="both"/>
        <w:rPr>
          <w:color w:val="FF0000"/>
          <w:sz w:val="28"/>
          <w:szCs w:val="28"/>
        </w:rPr>
      </w:pPr>
    </w:p>
    <w:p w:rsidR="00483F02" w:rsidRDefault="00483F02" w:rsidP="00483F02">
      <w:pPr>
        <w:pStyle w:val="a5"/>
        <w:ind w:firstLine="708"/>
        <w:jc w:val="both"/>
        <w:rPr>
          <w:sz w:val="28"/>
          <w:szCs w:val="28"/>
          <w:highlight w:val="yellow"/>
        </w:rPr>
      </w:pPr>
    </w:p>
    <w:p w:rsidR="003E513F" w:rsidRDefault="003E513F" w:rsidP="00483F02">
      <w:pPr>
        <w:pStyle w:val="a5"/>
        <w:ind w:firstLine="708"/>
        <w:jc w:val="both"/>
        <w:rPr>
          <w:sz w:val="28"/>
          <w:szCs w:val="28"/>
          <w:highlight w:val="yellow"/>
        </w:rPr>
      </w:pPr>
    </w:p>
    <w:p w:rsidR="00483F02" w:rsidRDefault="00483F02" w:rsidP="00483F02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Проблематика сельского поселения  Цингалы</w:t>
      </w:r>
    </w:p>
    <w:p w:rsidR="008C1869" w:rsidRDefault="008C1869" w:rsidP="00483F02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483F02" w:rsidRPr="00483F02" w:rsidRDefault="00483F02" w:rsidP="003E51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F02">
        <w:rPr>
          <w:rFonts w:ascii="Times New Roman" w:hAnsi="Times New Roman" w:cs="Times New Roman"/>
          <w:sz w:val="28"/>
          <w:szCs w:val="28"/>
        </w:rPr>
        <w:t xml:space="preserve">В целях исполнения полномочий в соответствии с Федеральным законам от 6 октября 2003 года  № 131-ФЗ «Об общих принципах организации местного самоуправления» в Муниципальном образовании существует необходимость в решении вопросов на развитие поселения по следующим мероприятиям: </w:t>
      </w:r>
    </w:p>
    <w:p w:rsidR="00483F02" w:rsidRPr="00483F02" w:rsidRDefault="00483F02" w:rsidP="00483F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3F02" w:rsidRPr="00483F02" w:rsidRDefault="00483F02" w:rsidP="00483F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3F02">
        <w:rPr>
          <w:rFonts w:ascii="Times New Roman" w:hAnsi="Times New Roman" w:cs="Times New Roman"/>
          <w:sz w:val="28"/>
          <w:szCs w:val="28"/>
        </w:rPr>
        <w:t>1. Капитальный ремонт муниципального жилого фонда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483F02" w:rsidRPr="00483F02" w:rsidRDefault="00483F02" w:rsidP="00E832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3F02">
        <w:rPr>
          <w:rFonts w:ascii="Times New Roman" w:hAnsi="Times New Roman" w:cs="Times New Roman"/>
          <w:sz w:val="28"/>
          <w:szCs w:val="28"/>
        </w:rPr>
        <w:t>2. Снос  ветхого жилья и строительство нового</w:t>
      </w:r>
      <w:r w:rsidR="008C1869">
        <w:rPr>
          <w:rFonts w:ascii="Times New Roman" w:hAnsi="Times New Roman" w:cs="Times New Roman"/>
          <w:sz w:val="28"/>
          <w:szCs w:val="28"/>
        </w:rPr>
        <w:t>.</w:t>
      </w:r>
      <w:r w:rsidRPr="0048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02" w:rsidRPr="00483F02" w:rsidRDefault="00E8328C" w:rsidP="00483F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F02" w:rsidRPr="00483F02">
        <w:rPr>
          <w:rFonts w:ascii="Times New Roman" w:hAnsi="Times New Roman" w:cs="Times New Roman"/>
          <w:sz w:val="28"/>
          <w:szCs w:val="28"/>
        </w:rPr>
        <w:t>. Строительство и ремонт внутрипоселковых дорог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A7758C" w:rsidRDefault="00E8328C" w:rsidP="00A775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F02" w:rsidRPr="00483F02">
        <w:rPr>
          <w:rFonts w:ascii="Times New Roman" w:hAnsi="Times New Roman" w:cs="Times New Roman"/>
          <w:sz w:val="28"/>
          <w:szCs w:val="28"/>
        </w:rPr>
        <w:t>. Строительство дороги до дебаркадера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A7758C" w:rsidRPr="00483F02" w:rsidRDefault="00A7758C" w:rsidP="00A775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Строительство дороги до сельского кладбища.</w:t>
      </w:r>
    </w:p>
    <w:p w:rsidR="00483F02" w:rsidRPr="00483F02" w:rsidRDefault="00E8328C" w:rsidP="00483F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F02" w:rsidRPr="00483F02">
        <w:rPr>
          <w:rFonts w:ascii="Times New Roman" w:hAnsi="Times New Roman" w:cs="Times New Roman"/>
          <w:sz w:val="28"/>
          <w:szCs w:val="28"/>
        </w:rPr>
        <w:t>. Строительство и ремонт тротуаров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483F02" w:rsidRPr="00483F02" w:rsidRDefault="00E8328C" w:rsidP="00483F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3F02" w:rsidRPr="00483F02">
        <w:rPr>
          <w:rFonts w:ascii="Times New Roman" w:hAnsi="Times New Roman" w:cs="Times New Roman"/>
          <w:sz w:val="28"/>
          <w:szCs w:val="28"/>
        </w:rPr>
        <w:t>. Развитие и поддержка малого и среднего предпринимательства на территории сельского поселения Цингалы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483F02" w:rsidRPr="00483F02" w:rsidRDefault="00E8328C" w:rsidP="00483F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3F02" w:rsidRPr="00483F02">
        <w:rPr>
          <w:rFonts w:ascii="Times New Roman" w:hAnsi="Times New Roman" w:cs="Times New Roman"/>
          <w:sz w:val="28"/>
          <w:szCs w:val="28"/>
        </w:rPr>
        <w:t>. Отсутствие бытового обслуживания населения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483F02" w:rsidRDefault="00E8328C" w:rsidP="00483F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3F02" w:rsidRPr="00483F02">
        <w:rPr>
          <w:rFonts w:ascii="Times New Roman" w:hAnsi="Times New Roman" w:cs="Times New Roman"/>
          <w:sz w:val="28"/>
          <w:szCs w:val="28"/>
        </w:rPr>
        <w:t>. Отсутствие специализированной службы по оказанию ритуальных</w:t>
      </w:r>
      <w:r w:rsidR="008C1869">
        <w:rPr>
          <w:rFonts w:ascii="Times New Roman" w:hAnsi="Times New Roman" w:cs="Times New Roman"/>
          <w:sz w:val="28"/>
          <w:szCs w:val="28"/>
        </w:rPr>
        <w:t>.</w:t>
      </w:r>
      <w:r w:rsidR="00483F02" w:rsidRPr="00483F02">
        <w:rPr>
          <w:rFonts w:ascii="Times New Roman" w:hAnsi="Times New Roman" w:cs="Times New Roman"/>
          <w:sz w:val="28"/>
          <w:szCs w:val="28"/>
        </w:rPr>
        <w:t xml:space="preserve"> услуг населению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483F02" w:rsidRPr="00483F02" w:rsidRDefault="00483F02" w:rsidP="00483F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3F02" w:rsidRPr="00483F02" w:rsidRDefault="00483F02" w:rsidP="00483F0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83F02" w:rsidRPr="00483F02" w:rsidRDefault="00483F02" w:rsidP="00483F02">
      <w:pPr>
        <w:rPr>
          <w:rFonts w:ascii="Times New Roman" w:hAnsi="Times New Roman" w:cs="Times New Roman"/>
          <w:sz w:val="28"/>
          <w:szCs w:val="28"/>
        </w:rPr>
      </w:pPr>
      <w:r w:rsidRPr="00483F02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Pr="00483F02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483F02">
        <w:rPr>
          <w:rFonts w:ascii="Times New Roman" w:hAnsi="Times New Roman" w:cs="Times New Roman"/>
          <w:sz w:val="28"/>
          <w:szCs w:val="28"/>
        </w:rPr>
        <w:t xml:space="preserve">                                    А.И.</w:t>
      </w:r>
      <w:r w:rsidR="009D47AC">
        <w:rPr>
          <w:rFonts w:ascii="Times New Roman" w:hAnsi="Times New Roman" w:cs="Times New Roman"/>
          <w:sz w:val="28"/>
          <w:szCs w:val="28"/>
        </w:rPr>
        <w:t xml:space="preserve"> </w:t>
      </w:r>
      <w:r w:rsidRPr="00483F02">
        <w:rPr>
          <w:rFonts w:ascii="Times New Roman" w:hAnsi="Times New Roman" w:cs="Times New Roman"/>
          <w:sz w:val="28"/>
          <w:szCs w:val="28"/>
        </w:rPr>
        <w:t>Козлов</w:t>
      </w:r>
    </w:p>
    <w:p w:rsidR="00483F02" w:rsidRDefault="00483F02" w:rsidP="00483F02">
      <w:pPr>
        <w:rPr>
          <w:rFonts w:ascii="Times New Roman" w:hAnsi="Times New Roman" w:cs="Times New Roman"/>
          <w:sz w:val="28"/>
          <w:szCs w:val="28"/>
        </w:rPr>
      </w:pPr>
    </w:p>
    <w:p w:rsidR="00483F02" w:rsidRDefault="00483F02" w:rsidP="00483F02">
      <w:pPr>
        <w:rPr>
          <w:rFonts w:ascii="Times New Roman" w:hAnsi="Times New Roman" w:cs="Times New Roman"/>
          <w:sz w:val="28"/>
          <w:szCs w:val="28"/>
        </w:rPr>
      </w:pPr>
    </w:p>
    <w:p w:rsidR="00987948" w:rsidRDefault="00987948">
      <w:pPr>
        <w:sectPr w:rsidR="00987948" w:rsidSect="000F3E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-831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2210"/>
        <w:gridCol w:w="1134"/>
        <w:gridCol w:w="850"/>
        <w:gridCol w:w="993"/>
        <w:gridCol w:w="992"/>
        <w:gridCol w:w="992"/>
        <w:gridCol w:w="992"/>
        <w:gridCol w:w="321"/>
        <w:gridCol w:w="672"/>
        <w:gridCol w:w="1000"/>
        <w:gridCol w:w="836"/>
        <w:gridCol w:w="836"/>
        <w:gridCol w:w="836"/>
        <w:gridCol w:w="836"/>
        <w:gridCol w:w="836"/>
      </w:tblGrid>
      <w:tr w:rsidR="003E513F" w:rsidRPr="003E513F" w:rsidTr="003E513F">
        <w:trPr>
          <w:trHeight w:val="25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lastRenderedPageBreak/>
              <w:t> </w:t>
            </w:r>
          </w:p>
        </w:tc>
        <w:tc>
          <w:tcPr>
            <w:tcW w:w="7171" w:type="dxa"/>
            <w:gridSpan w:val="6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 xml:space="preserve">  Основные показатели, представляемые для разработки прогноза,</w:t>
            </w:r>
          </w:p>
        </w:tc>
        <w:tc>
          <w:tcPr>
            <w:tcW w:w="131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67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/>
        </w:tc>
        <w:tc>
          <w:tcPr>
            <w:tcW w:w="836" w:type="dxa"/>
            <w:noWrap/>
            <w:hideMark/>
          </w:tcPr>
          <w:p w:rsidR="003E513F" w:rsidRPr="003E513F" w:rsidRDefault="003E513F" w:rsidP="003E513F"/>
        </w:tc>
        <w:tc>
          <w:tcPr>
            <w:tcW w:w="836" w:type="dxa"/>
            <w:noWrap/>
            <w:hideMark/>
          </w:tcPr>
          <w:p w:rsidR="003E513F" w:rsidRPr="003E513F" w:rsidRDefault="003E513F" w:rsidP="003E513F"/>
        </w:tc>
        <w:tc>
          <w:tcPr>
            <w:tcW w:w="836" w:type="dxa"/>
            <w:noWrap/>
            <w:hideMark/>
          </w:tcPr>
          <w:p w:rsidR="003E513F" w:rsidRPr="003E513F" w:rsidRDefault="003E513F" w:rsidP="003E513F"/>
        </w:tc>
      </w:tr>
      <w:tr w:rsidR="003E513F" w:rsidRPr="003E513F" w:rsidTr="003E513F">
        <w:trPr>
          <w:trHeight w:val="25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7171" w:type="dxa"/>
            <w:gridSpan w:val="6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 xml:space="preserve"> по поселению  Цингалы.</w:t>
            </w:r>
          </w:p>
        </w:tc>
        <w:tc>
          <w:tcPr>
            <w:tcW w:w="131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67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/>
        </w:tc>
        <w:tc>
          <w:tcPr>
            <w:tcW w:w="836" w:type="dxa"/>
            <w:noWrap/>
            <w:hideMark/>
          </w:tcPr>
          <w:p w:rsidR="003E513F" w:rsidRPr="003E513F" w:rsidRDefault="003E513F" w:rsidP="003E513F"/>
        </w:tc>
        <w:tc>
          <w:tcPr>
            <w:tcW w:w="836" w:type="dxa"/>
            <w:noWrap/>
            <w:hideMark/>
          </w:tcPr>
          <w:p w:rsidR="003E513F" w:rsidRPr="003E513F" w:rsidRDefault="003E513F" w:rsidP="003E513F"/>
        </w:tc>
        <w:tc>
          <w:tcPr>
            <w:tcW w:w="836" w:type="dxa"/>
            <w:noWrap/>
            <w:hideMark/>
          </w:tcPr>
          <w:p w:rsidR="003E513F" w:rsidRPr="003E513F" w:rsidRDefault="003E513F" w:rsidP="003E513F"/>
        </w:tc>
      </w:tr>
      <w:tr w:rsidR="003E513F" w:rsidRPr="003E513F" w:rsidTr="003E513F">
        <w:trPr>
          <w:trHeight w:val="255"/>
        </w:trPr>
        <w:tc>
          <w:tcPr>
            <w:tcW w:w="450" w:type="dxa"/>
            <w:vMerge w:val="restart"/>
            <w:hideMark/>
          </w:tcPr>
          <w:p w:rsidR="003E513F" w:rsidRPr="003E513F" w:rsidRDefault="003E513F" w:rsidP="003E513F">
            <w:r w:rsidRPr="003E513F">
              <w:t>№ п/п</w:t>
            </w:r>
          </w:p>
        </w:tc>
        <w:tc>
          <w:tcPr>
            <w:tcW w:w="2210" w:type="dxa"/>
            <w:vMerge w:val="restart"/>
            <w:hideMark/>
          </w:tcPr>
          <w:p w:rsidR="003E513F" w:rsidRPr="003E513F" w:rsidRDefault="003E513F" w:rsidP="003E513F">
            <w:r w:rsidRPr="003E513F">
              <w:t>Наименование показателей</w:t>
            </w:r>
          </w:p>
        </w:tc>
        <w:tc>
          <w:tcPr>
            <w:tcW w:w="1134" w:type="dxa"/>
            <w:hideMark/>
          </w:tcPr>
          <w:p w:rsidR="003E513F" w:rsidRPr="003E513F" w:rsidRDefault="003E513F" w:rsidP="003E513F">
            <w:r w:rsidRPr="003E513F">
              <w:t xml:space="preserve"> Ед.</w:t>
            </w:r>
          </w:p>
        </w:tc>
        <w:tc>
          <w:tcPr>
            <w:tcW w:w="850" w:type="dxa"/>
            <w:hideMark/>
          </w:tcPr>
          <w:p w:rsidR="003E513F" w:rsidRPr="003E513F" w:rsidRDefault="003E513F" w:rsidP="003E513F">
            <w:r w:rsidRPr="003E513F">
              <w:t>2017 г.</w:t>
            </w:r>
          </w:p>
        </w:tc>
        <w:tc>
          <w:tcPr>
            <w:tcW w:w="993" w:type="dxa"/>
            <w:hideMark/>
          </w:tcPr>
          <w:p w:rsidR="003E513F" w:rsidRPr="003E513F" w:rsidRDefault="003E513F" w:rsidP="003E513F">
            <w:r w:rsidRPr="003E513F">
              <w:t>2018 г.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 xml:space="preserve">  2019 г.- прогноз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 xml:space="preserve">  2020 г.- прогноз</w:t>
            </w:r>
          </w:p>
        </w:tc>
        <w:tc>
          <w:tcPr>
            <w:tcW w:w="1985" w:type="dxa"/>
            <w:gridSpan w:val="3"/>
            <w:hideMark/>
          </w:tcPr>
          <w:p w:rsidR="003E513F" w:rsidRPr="003E513F" w:rsidRDefault="003E513F" w:rsidP="003E513F">
            <w:r w:rsidRPr="003E513F">
              <w:t xml:space="preserve">  2021 г.- прогноз</w:t>
            </w:r>
          </w:p>
        </w:tc>
        <w:tc>
          <w:tcPr>
            <w:tcW w:w="1836" w:type="dxa"/>
            <w:gridSpan w:val="2"/>
            <w:hideMark/>
          </w:tcPr>
          <w:p w:rsidR="003E513F" w:rsidRPr="003E513F" w:rsidRDefault="003E513F" w:rsidP="003E513F">
            <w:r w:rsidRPr="003E513F">
              <w:t xml:space="preserve">  2022 г.- прогноз</w:t>
            </w:r>
          </w:p>
        </w:tc>
        <w:tc>
          <w:tcPr>
            <w:tcW w:w="1672" w:type="dxa"/>
            <w:gridSpan w:val="2"/>
            <w:hideMark/>
          </w:tcPr>
          <w:p w:rsidR="003E513F" w:rsidRPr="003E513F" w:rsidRDefault="003E513F" w:rsidP="003E513F">
            <w:r w:rsidRPr="003E513F">
              <w:t xml:space="preserve">  2023 г.- прогноз</w:t>
            </w:r>
          </w:p>
        </w:tc>
        <w:tc>
          <w:tcPr>
            <w:tcW w:w="1672" w:type="dxa"/>
            <w:gridSpan w:val="2"/>
            <w:hideMark/>
          </w:tcPr>
          <w:p w:rsidR="003E513F" w:rsidRPr="003E513F" w:rsidRDefault="003E513F" w:rsidP="003E513F">
            <w:r w:rsidRPr="003E513F">
              <w:t xml:space="preserve">  2024 г.- прогноз</w:t>
            </w:r>
          </w:p>
        </w:tc>
      </w:tr>
      <w:tr w:rsidR="003E513F" w:rsidRPr="003E513F" w:rsidTr="003E513F">
        <w:trPr>
          <w:trHeight w:val="480"/>
        </w:trPr>
        <w:tc>
          <w:tcPr>
            <w:tcW w:w="450" w:type="dxa"/>
            <w:vMerge/>
            <w:hideMark/>
          </w:tcPr>
          <w:p w:rsidR="003E513F" w:rsidRPr="003E513F" w:rsidRDefault="003E513F" w:rsidP="003E513F"/>
        </w:tc>
        <w:tc>
          <w:tcPr>
            <w:tcW w:w="2210" w:type="dxa"/>
            <w:vMerge/>
            <w:hideMark/>
          </w:tcPr>
          <w:p w:rsidR="003E513F" w:rsidRPr="003E513F" w:rsidRDefault="003E513F" w:rsidP="003E513F"/>
        </w:tc>
        <w:tc>
          <w:tcPr>
            <w:tcW w:w="1134" w:type="dxa"/>
            <w:hideMark/>
          </w:tcPr>
          <w:p w:rsidR="003E513F" w:rsidRPr="003E513F" w:rsidRDefault="003E513F" w:rsidP="003E513F">
            <w:r w:rsidRPr="003E513F">
              <w:t xml:space="preserve"> измер.</w:t>
            </w:r>
          </w:p>
        </w:tc>
        <w:tc>
          <w:tcPr>
            <w:tcW w:w="850" w:type="dxa"/>
            <w:hideMark/>
          </w:tcPr>
          <w:p w:rsidR="003E513F" w:rsidRPr="003E513F" w:rsidRDefault="003E513F" w:rsidP="003E513F">
            <w:r w:rsidRPr="003E513F">
              <w:t>отчет</w:t>
            </w:r>
          </w:p>
        </w:tc>
        <w:tc>
          <w:tcPr>
            <w:tcW w:w="993" w:type="dxa"/>
            <w:hideMark/>
          </w:tcPr>
          <w:p w:rsidR="003E513F" w:rsidRPr="003E513F" w:rsidRDefault="003E513F" w:rsidP="003E513F">
            <w:r w:rsidRPr="003E513F">
              <w:t>отчет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оценка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оценка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1 вар.</w:t>
            </w:r>
          </w:p>
        </w:tc>
        <w:tc>
          <w:tcPr>
            <w:tcW w:w="993" w:type="dxa"/>
            <w:gridSpan w:val="2"/>
            <w:hideMark/>
          </w:tcPr>
          <w:p w:rsidR="003E513F" w:rsidRPr="003E513F" w:rsidRDefault="003E513F" w:rsidP="003E513F">
            <w:r w:rsidRPr="003E513F">
              <w:t>2 вар.</w:t>
            </w:r>
          </w:p>
        </w:tc>
        <w:tc>
          <w:tcPr>
            <w:tcW w:w="1000" w:type="dxa"/>
            <w:hideMark/>
          </w:tcPr>
          <w:p w:rsidR="003E513F" w:rsidRPr="003E513F" w:rsidRDefault="003E513F" w:rsidP="003E513F">
            <w:r w:rsidRPr="003E513F">
              <w:t>1 вар.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2 вар.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1 вар.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2 вар.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1 вар.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2 вар.</w:t>
            </w:r>
          </w:p>
        </w:tc>
      </w:tr>
      <w:tr w:rsidR="003E513F" w:rsidRPr="003E513F" w:rsidTr="003E513F">
        <w:trPr>
          <w:trHeight w:val="51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I.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134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50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gridSpan w:val="2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1000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</w:tr>
      <w:tr w:rsidR="003E513F" w:rsidRPr="003E513F" w:rsidTr="003E513F">
        <w:trPr>
          <w:trHeight w:val="54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 xml:space="preserve">1.1 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b/>
                <w:bCs/>
                <w:i/>
                <w:iCs/>
              </w:rPr>
            </w:pPr>
            <w:r w:rsidRPr="003E513F">
              <w:rPr>
                <w:b/>
                <w:bCs/>
                <w:i/>
                <w:iCs/>
              </w:rPr>
              <w:t>Производство пищевых продуктов: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</w:tr>
      <w:tr w:rsidR="003E513F" w:rsidRPr="003E513F" w:rsidTr="003E513F">
        <w:trPr>
          <w:trHeight w:val="31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>СПО Цингалы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тыс. руб.</w:t>
            </w:r>
          </w:p>
        </w:tc>
        <w:tc>
          <w:tcPr>
            <w:tcW w:w="850" w:type="dxa"/>
            <w:hideMark/>
          </w:tcPr>
          <w:p w:rsidR="003E513F" w:rsidRPr="003E513F" w:rsidRDefault="003E513F" w:rsidP="003E513F">
            <w:r w:rsidRPr="003E513F">
              <w:t>2947,37</w:t>
            </w:r>
          </w:p>
        </w:tc>
        <w:tc>
          <w:tcPr>
            <w:tcW w:w="993" w:type="dxa"/>
            <w:hideMark/>
          </w:tcPr>
          <w:p w:rsidR="003E513F" w:rsidRPr="003E513F" w:rsidRDefault="003E513F" w:rsidP="003E513F">
            <w:r w:rsidRPr="003E513F">
              <w:t>2050,32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2078,87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2043,15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2851,94</w:t>
            </w:r>
          </w:p>
        </w:tc>
        <w:tc>
          <w:tcPr>
            <w:tcW w:w="993" w:type="dxa"/>
            <w:gridSpan w:val="2"/>
            <w:hideMark/>
          </w:tcPr>
          <w:p w:rsidR="003E513F" w:rsidRPr="003E513F" w:rsidRDefault="003E513F" w:rsidP="003E513F">
            <w:r w:rsidRPr="003E513F">
              <w:t>3095,01</w:t>
            </w:r>
          </w:p>
        </w:tc>
        <w:tc>
          <w:tcPr>
            <w:tcW w:w="1000" w:type="dxa"/>
            <w:hideMark/>
          </w:tcPr>
          <w:p w:rsidR="003E513F" w:rsidRPr="003E513F" w:rsidRDefault="003E513F" w:rsidP="003E513F">
            <w:r w:rsidRPr="003E513F">
              <w:t>2997,39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2997,39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2997,39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2997,39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2995,30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2995,30</w:t>
            </w:r>
          </w:p>
        </w:tc>
      </w:tr>
      <w:tr w:rsidR="003E513F" w:rsidRPr="003E513F" w:rsidTr="003E513F">
        <w:trPr>
          <w:trHeight w:val="54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 xml:space="preserve"> 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b/>
                <w:bCs/>
                <w:i/>
                <w:iCs/>
              </w:rPr>
            </w:pPr>
            <w:r w:rsidRPr="003E513F">
              <w:rPr>
                <w:b/>
                <w:bCs/>
                <w:i/>
                <w:iCs/>
              </w:rPr>
              <w:t>Хлеб и хлебобулочные изделия: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</w:tr>
      <w:tr w:rsidR="003E513F" w:rsidRPr="003E513F" w:rsidTr="003E513F">
        <w:trPr>
          <w:trHeight w:val="25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>СП Цингалы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тонн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38,00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40,10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40,50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44,00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45.5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45.9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44.5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45.0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45.9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46,00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45.0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45,70</w:t>
            </w:r>
          </w:p>
        </w:tc>
      </w:tr>
      <w:tr w:rsidR="003E513F" w:rsidRPr="003E513F" w:rsidTr="003E513F">
        <w:trPr>
          <w:trHeight w:val="54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i/>
                <w:iCs/>
              </w:rPr>
            </w:pPr>
            <w:r w:rsidRPr="003E513F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%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101,60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160,70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106,58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108,64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</w:tr>
      <w:tr w:rsidR="003E513F" w:rsidRPr="003E513F" w:rsidTr="003E513F">
        <w:trPr>
          <w:trHeight w:val="102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II.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Производство агропромышленной продукции сельхозпредприятиями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</w:tr>
      <w:tr w:rsidR="003E513F" w:rsidRPr="003E513F" w:rsidTr="003E513F">
        <w:trPr>
          <w:trHeight w:val="153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1.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в соотв.ед.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</w:tr>
      <w:tr w:rsidR="003E513F" w:rsidRPr="003E513F" w:rsidTr="003E513F">
        <w:trPr>
          <w:trHeight w:val="25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 xml:space="preserve">1.1 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>Картофель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тонн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40,00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37,60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40,01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42,00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43,00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43,05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42,05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42,05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40,05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41,05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41,00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41,00</w:t>
            </w:r>
          </w:p>
        </w:tc>
      </w:tr>
      <w:tr w:rsidR="003E513F" w:rsidRPr="003E513F" w:rsidTr="003E513F">
        <w:trPr>
          <w:trHeight w:val="51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lastRenderedPageBreak/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i/>
                <w:iCs/>
              </w:rPr>
            </w:pPr>
            <w:r w:rsidRPr="003E513F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%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33,33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31,33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100,03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104,97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102,38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35,64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97,79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97,68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95,24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97,62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102,37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99,88</w:t>
            </w:r>
          </w:p>
        </w:tc>
      </w:tr>
      <w:tr w:rsidR="003E513F" w:rsidRPr="003E513F" w:rsidTr="003E513F">
        <w:trPr>
          <w:trHeight w:val="25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 xml:space="preserve">1.2 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>овощи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тонн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20,00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17,97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20,01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20,01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20,06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20,06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20,05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20,07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20,07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20,05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20,05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20,05</w:t>
            </w:r>
          </w:p>
        </w:tc>
      </w:tr>
      <w:tr w:rsidR="003E513F" w:rsidRPr="003E513F" w:rsidTr="003E513F">
        <w:trPr>
          <w:trHeight w:val="51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i/>
                <w:iCs/>
              </w:rPr>
            </w:pPr>
            <w:r w:rsidRPr="003E513F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%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21,88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19,66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100,05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0,00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38,58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99,95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100,05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100,10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99,90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99,90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</w:tr>
      <w:tr w:rsidR="003E513F" w:rsidRPr="003E513F" w:rsidTr="003E513F">
        <w:trPr>
          <w:trHeight w:val="25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 xml:space="preserve">1.3 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 xml:space="preserve"> мясо скота и птицы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тонн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44,30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43,10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43,10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43,10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43,20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43,20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43,30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43,30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43,20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43,20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43,20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43,20</w:t>
            </w:r>
          </w:p>
        </w:tc>
      </w:tr>
      <w:tr w:rsidR="003E513F" w:rsidRPr="003E513F" w:rsidTr="003E513F">
        <w:trPr>
          <w:trHeight w:val="51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i/>
                <w:iCs/>
              </w:rPr>
            </w:pPr>
            <w:r w:rsidRPr="003E513F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%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111,00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107,99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0,10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0,10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0,10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0,10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0,10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0,10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0,10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0,10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0,10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0,10</w:t>
            </w:r>
          </w:p>
        </w:tc>
      </w:tr>
      <w:tr w:rsidR="003E513F" w:rsidRPr="003E513F" w:rsidTr="003E513F">
        <w:trPr>
          <w:trHeight w:val="25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 xml:space="preserve">1.4 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>молоко (надой)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тонн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211,10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225,50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211,15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211,15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211,20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211,21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211,21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211,21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211,21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211,21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212,21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212,21</w:t>
            </w:r>
          </w:p>
        </w:tc>
      </w:tr>
      <w:tr w:rsidR="003E513F" w:rsidRPr="003E513F" w:rsidTr="003E513F">
        <w:trPr>
          <w:trHeight w:val="51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i/>
                <w:iCs/>
              </w:rPr>
            </w:pPr>
            <w:r w:rsidRPr="003E513F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%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52,82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56,43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100,02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100,02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101,79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100,47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100,47</w:t>
            </w:r>
          </w:p>
        </w:tc>
      </w:tr>
      <w:tr w:rsidR="003E513F" w:rsidRPr="003E513F" w:rsidTr="003E513F">
        <w:trPr>
          <w:trHeight w:val="25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 xml:space="preserve">1.5 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>яйца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тыс.шт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15,1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15,90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15,20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15,20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15,40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15,40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15,70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16,00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15,70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16,00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15,80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16,00</w:t>
            </w:r>
          </w:p>
        </w:tc>
      </w:tr>
      <w:tr w:rsidR="003E513F" w:rsidRPr="003E513F" w:rsidTr="003E513F">
        <w:trPr>
          <w:trHeight w:val="51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i/>
                <w:iCs/>
              </w:rPr>
            </w:pPr>
            <w:r w:rsidRPr="003E513F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%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888,24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935,29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100,66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101,32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1540,00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101,95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103,90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100,64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</w:tr>
      <w:tr w:rsidR="003E513F" w:rsidRPr="003E513F" w:rsidTr="003E513F">
        <w:trPr>
          <w:trHeight w:val="76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2.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>Реализовано сельскохозяйственной продукции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тыс. руб.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</w:tr>
      <w:tr w:rsidR="003E513F" w:rsidRPr="003E513F" w:rsidTr="003E513F">
        <w:trPr>
          <w:trHeight w:val="103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Объем продукции сельского хозяйства всех  категорий</w:t>
            </w:r>
          </w:p>
        </w:tc>
        <w:tc>
          <w:tcPr>
            <w:tcW w:w="1134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тыс.руб. в ценах соответствующих лет</w:t>
            </w:r>
          </w:p>
        </w:tc>
        <w:tc>
          <w:tcPr>
            <w:tcW w:w="850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6576,60</w:t>
            </w:r>
          </w:p>
        </w:tc>
        <w:tc>
          <w:tcPr>
            <w:tcW w:w="993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3108,67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3326,59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3850,00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3510,00</w:t>
            </w:r>
          </w:p>
        </w:tc>
        <w:tc>
          <w:tcPr>
            <w:tcW w:w="993" w:type="dxa"/>
            <w:gridSpan w:val="2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3620,00</w:t>
            </w:r>
          </w:p>
        </w:tc>
        <w:tc>
          <w:tcPr>
            <w:tcW w:w="1000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3650,00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3760,00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3650,00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3760,00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3650,00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3760,00</w:t>
            </w:r>
          </w:p>
        </w:tc>
      </w:tr>
      <w:tr w:rsidR="003E513F" w:rsidRPr="003E513F" w:rsidTr="003E513F">
        <w:trPr>
          <w:trHeight w:val="25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2210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в том числе: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1000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 </w:t>
            </w:r>
          </w:p>
        </w:tc>
      </w:tr>
      <w:tr w:rsidR="003E513F" w:rsidRPr="003E513F" w:rsidTr="003E513F">
        <w:trPr>
          <w:trHeight w:val="106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lastRenderedPageBreak/>
              <w:t>2.1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Животноводство</w:t>
            </w:r>
          </w:p>
        </w:tc>
        <w:tc>
          <w:tcPr>
            <w:tcW w:w="1134" w:type="dxa"/>
            <w:hideMark/>
          </w:tcPr>
          <w:p w:rsidR="003E513F" w:rsidRPr="003E513F" w:rsidRDefault="003E513F" w:rsidP="003E513F">
            <w:r w:rsidRPr="003E513F">
              <w:t>тыс.руб. в ценах соответствующих лет</w:t>
            </w:r>
          </w:p>
        </w:tc>
        <w:tc>
          <w:tcPr>
            <w:tcW w:w="850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6576,60</w:t>
            </w:r>
          </w:p>
        </w:tc>
        <w:tc>
          <w:tcPr>
            <w:tcW w:w="993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3108,67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3326,59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3850,00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3510,00</w:t>
            </w:r>
          </w:p>
        </w:tc>
        <w:tc>
          <w:tcPr>
            <w:tcW w:w="993" w:type="dxa"/>
            <w:gridSpan w:val="2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3620,00</w:t>
            </w:r>
          </w:p>
        </w:tc>
        <w:tc>
          <w:tcPr>
            <w:tcW w:w="1000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3650,00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3760,00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3650,00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3760,00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3650,00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3760,00</w:t>
            </w:r>
          </w:p>
        </w:tc>
      </w:tr>
      <w:tr w:rsidR="003E513F" w:rsidRPr="003E513F" w:rsidTr="003E513F">
        <w:trPr>
          <w:trHeight w:val="25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III.</w:t>
            </w:r>
          </w:p>
        </w:tc>
        <w:tc>
          <w:tcPr>
            <w:tcW w:w="2210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Население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</w:tr>
      <w:tr w:rsidR="003E513F" w:rsidRPr="003E513F" w:rsidTr="003E513F">
        <w:trPr>
          <w:trHeight w:val="51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1.</w:t>
            </w:r>
          </w:p>
        </w:tc>
        <w:tc>
          <w:tcPr>
            <w:tcW w:w="2210" w:type="dxa"/>
            <w:noWrap/>
            <w:hideMark/>
          </w:tcPr>
          <w:p w:rsidR="003E513F" w:rsidRPr="003E513F" w:rsidRDefault="003E513F" w:rsidP="003E513F">
            <w:r w:rsidRPr="003E513F">
              <w:t>Численность постоянного населения (среднегодовая)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чел.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765,00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756,00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760,00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775,00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745,00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745,00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785,00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790,00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820,00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820,00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980,00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1020,00</w:t>
            </w:r>
          </w:p>
        </w:tc>
      </w:tr>
      <w:tr w:rsidR="003E513F" w:rsidRPr="003E513F" w:rsidTr="003E513F">
        <w:trPr>
          <w:trHeight w:val="51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i/>
                <w:iCs/>
              </w:rPr>
            </w:pPr>
            <w:r w:rsidRPr="003E513F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%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96,59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95,45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99,35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101,97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96,13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100,27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105,37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106,04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104,46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103,80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119,51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124,39</w:t>
            </w:r>
          </w:p>
        </w:tc>
      </w:tr>
      <w:tr w:rsidR="003E513F" w:rsidRPr="003E513F" w:rsidTr="003E513F">
        <w:trPr>
          <w:trHeight w:val="25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IV.</w:t>
            </w:r>
          </w:p>
        </w:tc>
        <w:tc>
          <w:tcPr>
            <w:tcW w:w="2210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Труд и занятость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</w:tr>
      <w:tr w:rsidR="003E513F" w:rsidRPr="003E513F" w:rsidTr="003E513F">
        <w:trPr>
          <w:trHeight w:val="73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1.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>Среднесписочная численность работников организаций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чел.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179,00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159,00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160,00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192,00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170,00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170,00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179,00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190,00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195,00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195,00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200,00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200,00</w:t>
            </w:r>
          </w:p>
        </w:tc>
      </w:tr>
      <w:tr w:rsidR="003E513F" w:rsidRPr="003E513F" w:rsidTr="003E513F">
        <w:trPr>
          <w:trHeight w:val="52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i/>
                <w:iCs/>
              </w:rPr>
            </w:pPr>
            <w:r w:rsidRPr="003E513F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%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123,45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109,66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89,39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120,00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88,54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117,24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105,29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111,76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108,94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102,63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102,56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102,56</w:t>
            </w:r>
          </w:p>
        </w:tc>
      </w:tr>
      <w:tr w:rsidR="003E513F" w:rsidRPr="003E513F" w:rsidTr="003E513F">
        <w:trPr>
          <w:trHeight w:val="87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2.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1134" w:type="dxa"/>
            <w:hideMark/>
          </w:tcPr>
          <w:p w:rsidR="003E513F" w:rsidRPr="003E513F" w:rsidRDefault="003E513F" w:rsidP="003E513F">
            <w:r w:rsidRPr="003E513F">
              <w:t>человек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468,00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408,00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428,00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430,00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395,00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396,00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402,00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402,00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435,00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435,00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439,00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440,00</w:t>
            </w:r>
          </w:p>
        </w:tc>
      </w:tr>
      <w:tr w:rsidR="003E513F" w:rsidRPr="003E513F" w:rsidTr="003E513F">
        <w:trPr>
          <w:trHeight w:val="87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i/>
                <w:iCs/>
              </w:rPr>
            </w:pPr>
            <w:r w:rsidRPr="003E513F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%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228,29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199,02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91,45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100,47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91,86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163,64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101,77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101,52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108,21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108,21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100,92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101,15</w:t>
            </w:r>
          </w:p>
        </w:tc>
      </w:tr>
      <w:tr w:rsidR="003E513F" w:rsidRPr="003E513F" w:rsidTr="003E513F">
        <w:trPr>
          <w:trHeight w:val="88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lastRenderedPageBreak/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>Уровень зарегистрированной безработицы</w:t>
            </w:r>
          </w:p>
        </w:tc>
        <w:tc>
          <w:tcPr>
            <w:tcW w:w="1134" w:type="dxa"/>
            <w:hideMark/>
          </w:tcPr>
          <w:p w:rsidR="003E513F" w:rsidRPr="003E513F" w:rsidRDefault="003E513F" w:rsidP="003E513F">
            <w:r w:rsidRPr="003E513F">
              <w:t>%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2,78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2,94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3,27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2,33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2,03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2,27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2,99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2,74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3,45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3,22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2,73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3,18</w:t>
            </w:r>
          </w:p>
        </w:tc>
      </w:tr>
      <w:tr w:rsidR="003E513F" w:rsidRPr="003E513F" w:rsidTr="003E513F">
        <w:trPr>
          <w:trHeight w:val="76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3.</w:t>
            </w:r>
          </w:p>
        </w:tc>
        <w:tc>
          <w:tcPr>
            <w:tcW w:w="2210" w:type="dxa"/>
            <w:noWrap/>
            <w:hideMark/>
          </w:tcPr>
          <w:p w:rsidR="003E513F" w:rsidRPr="003E513F" w:rsidRDefault="003E513F" w:rsidP="003E513F">
            <w:r w:rsidRPr="003E513F">
              <w:t>Численность безработных, зарегистрированных в службах занятости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 xml:space="preserve"> чел.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13,00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12,00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14,00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10,00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8,00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9,00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12,00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11,00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15,00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14,00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12,00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14,00</w:t>
            </w:r>
          </w:p>
        </w:tc>
      </w:tr>
      <w:tr w:rsidR="003E513F" w:rsidRPr="003E513F" w:rsidTr="003E513F">
        <w:trPr>
          <w:trHeight w:val="510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pPr>
              <w:rPr>
                <w:i/>
                <w:iCs/>
              </w:rPr>
            </w:pPr>
            <w:r w:rsidRPr="003E513F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%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118,18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109,09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107,69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71,43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80,00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150,00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122,22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125,00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127,27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80,00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100,00</w:t>
            </w:r>
          </w:p>
        </w:tc>
      </w:tr>
      <w:tr w:rsidR="003E513F" w:rsidRPr="003E513F" w:rsidTr="003E513F">
        <w:trPr>
          <w:trHeight w:val="25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V.</w:t>
            </w:r>
          </w:p>
        </w:tc>
        <w:tc>
          <w:tcPr>
            <w:tcW w:w="2210" w:type="dxa"/>
            <w:noWrap/>
            <w:hideMark/>
          </w:tcPr>
          <w:p w:rsidR="003E513F" w:rsidRPr="003E513F" w:rsidRDefault="003E513F" w:rsidP="003E513F">
            <w:pPr>
              <w:rPr>
                <w:b/>
                <w:bCs/>
              </w:rPr>
            </w:pPr>
            <w:r w:rsidRPr="003E513F">
              <w:rPr>
                <w:b/>
                <w:bCs/>
              </w:rPr>
              <w:t>Торговля и услуги населению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5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2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1000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  <w:tc>
          <w:tcPr>
            <w:tcW w:w="836" w:type="dxa"/>
            <w:noWrap/>
            <w:hideMark/>
          </w:tcPr>
          <w:p w:rsidR="003E513F" w:rsidRPr="003E513F" w:rsidRDefault="003E513F" w:rsidP="003E513F">
            <w:r w:rsidRPr="003E513F">
              <w:t> </w:t>
            </w:r>
          </w:p>
        </w:tc>
      </w:tr>
      <w:tr w:rsidR="003E513F" w:rsidRPr="003E513F" w:rsidTr="003E513F">
        <w:trPr>
          <w:trHeight w:val="76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1.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>Оборот розничной торговли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тыс. руб. в ценах соответст. лет</w:t>
            </w:r>
          </w:p>
        </w:tc>
        <w:tc>
          <w:tcPr>
            <w:tcW w:w="850" w:type="dxa"/>
            <w:hideMark/>
          </w:tcPr>
          <w:p w:rsidR="003E513F" w:rsidRPr="003E513F" w:rsidRDefault="003E513F" w:rsidP="003E513F">
            <w:r w:rsidRPr="003E513F">
              <w:t>35782,00</w:t>
            </w:r>
          </w:p>
        </w:tc>
        <w:tc>
          <w:tcPr>
            <w:tcW w:w="993" w:type="dxa"/>
            <w:hideMark/>
          </w:tcPr>
          <w:p w:rsidR="003E513F" w:rsidRPr="003E513F" w:rsidRDefault="003E513F" w:rsidP="003E513F">
            <w:r w:rsidRPr="003E513F">
              <w:t>24357,74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36643,63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37637,04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38657,38</w:t>
            </w:r>
          </w:p>
        </w:tc>
        <w:tc>
          <w:tcPr>
            <w:tcW w:w="993" w:type="dxa"/>
            <w:gridSpan w:val="2"/>
            <w:hideMark/>
          </w:tcPr>
          <w:p w:rsidR="003E513F" w:rsidRPr="003E513F" w:rsidRDefault="003E513F" w:rsidP="003E513F">
            <w:r w:rsidRPr="003E513F">
              <w:t>25801,68</w:t>
            </w:r>
          </w:p>
        </w:tc>
        <w:tc>
          <w:tcPr>
            <w:tcW w:w="1000" w:type="dxa"/>
            <w:hideMark/>
          </w:tcPr>
          <w:p w:rsidR="003E513F" w:rsidRPr="003E513F" w:rsidRDefault="003E513F" w:rsidP="003E513F">
            <w:r w:rsidRPr="003E513F">
              <w:t>39705,38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26501,16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40781,79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27219,61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41887,39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27957,53</w:t>
            </w:r>
          </w:p>
        </w:tc>
      </w:tr>
      <w:tr w:rsidR="003E513F" w:rsidRPr="003E513F" w:rsidTr="003E513F">
        <w:trPr>
          <w:trHeight w:val="765"/>
        </w:trPr>
        <w:tc>
          <w:tcPr>
            <w:tcW w:w="450" w:type="dxa"/>
            <w:noWrap/>
            <w:hideMark/>
          </w:tcPr>
          <w:p w:rsidR="003E513F" w:rsidRPr="003E513F" w:rsidRDefault="003E513F" w:rsidP="003E513F">
            <w:r w:rsidRPr="003E513F">
              <w:t>3.</w:t>
            </w:r>
          </w:p>
        </w:tc>
        <w:tc>
          <w:tcPr>
            <w:tcW w:w="2210" w:type="dxa"/>
            <w:hideMark/>
          </w:tcPr>
          <w:p w:rsidR="003E513F" w:rsidRPr="003E513F" w:rsidRDefault="003E513F" w:rsidP="003E513F">
            <w:r w:rsidRPr="003E513F">
              <w:t>Оборот общественного питания</w:t>
            </w:r>
          </w:p>
        </w:tc>
        <w:tc>
          <w:tcPr>
            <w:tcW w:w="1134" w:type="dxa"/>
            <w:noWrap/>
            <w:hideMark/>
          </w:tcPr>
          <w:p w:rsidR="003E513F" w:rsidRPr="003E513F" w:rsidRDefault="003E513F" w:rsidP="003E513F">
            <w:r w:rsidRPr="003E513F">
              <w:t>тыс. руб. в ценах соответст.  лет</w:t>
            </w:r>
          </w:p>
        </w:tc>
        <w:tc>
          <w:tcPr>
            <w:tcW w:w="850" w:type="dxa"/>
            <w:hideMark/>
          </w:tcPr>
          <w:p w:rsidR="003E513F" w:rsidRPr="003E513F" w:rsidRDefault="003E513F" w:rsidP="003E513F">
            <w:r w:rsidRPr="003E513F">
              <w:t>350,09</w:t>
            </w:r>
          </w:p>
        </w:tc>
        <w:tc>
          <w:tcPr>
            <w:tcW w:w="993" w:type="dxa"/>
            <w:hideMark/>
          </w:tcPr>
          <w:p w:rsidR="003E513F" w:rsidRPr="003E513F" w:rsidRDefault="003E513F" w:rsidP="003E513F">
            <w:r w:rsidRPr="003E513F">
              <w:t>733,36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367,10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387,86</w:t>
            </w:r>
          </w:p>
        </w:tc>
        <w:tc>
          <w:tcPr>
            <w:tcW w:w="992" w:type="dxa"/>
            <w:hideMark/>
          </w:tcPr>
          <w:p w:rsidR="003E513F" w:rsidRPr="003E513F" w:rsidRDefault="003E513F" w:rsidP="003E513F">
            <w:r w:rsidRPr="003E513F">
              <w:t>385,00</w:t>
            </w:r>
          </w:p>
        </w:tc>
        <w:tc>
          <w:tcPr>
            <w:tcW w:w="993" w:type="dxa"/>
            <w:gridSpan w:val="2"/>
            <w:hideMark/>
          </w:tcPr>
          <w:p w:rsidR="003E513F" w:rsidRPr="003E513F" w:rsidRDefault="003E513F" w:rsidP="003E513F">
            <w:r w:rsidRPr="003E513F">
              <w:t>406,00</w:t>
            </w:r>
          </w:p>
        </w:tc>
        <w:tc>
          <w:tcPr>
            <w:tcW w:w="1000" w:type="dxa"/>
            <w:hideMark/>
          </w:tcPr>
          <w:p w:rsidR="003E513F" w:rsidRPr="003E513F" w:rsidRDefault="003E513F" w:rsidP="003E513F">
            <w:r w:rsidRPr="003E513F">
              <w:t>452,00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452,00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452,00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452,00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452,00</w:t>
            </w:r>
          </w:p>
        </w:tc>
        <w:tc>
          <w:tcPr>
            <w:tcW w:w="836" w:type="dxa"/>
            <w:hideMark/>
          </w:tcPr>
          <w:p w:rsidR="003E513F" w:rsidRPr="003E513F" w:rsidRDefault="003E513F" w:rsidP="003E513F">
            <w:r w:rsidRPr="003E513F">
              <w:t>452,00</w:t>
            </w:r>
          </w:p>
        </w:tc>
      </w:tr>
    </w:tbl>
    <w:p w:rsidR="003E513F" w:rsidRDefault="003E513F"/>
    <w:p w:rsidR="003E513F" w:rsidRDefault="003E513F"/>
    <w:p w:rsidR="003E513F" w:rsidRDefault="003E513F"/>
    <w:p w:rsidR="003E513F" w:rsidRDefault="003E513F"/>
    <w:p w:rsidR="003E513F" w:rsidRDefault="003E513F"/>
    <w:p w:rsidR="003E513F" w:rsidRDefault="003E513F"/>
    <w:p w:rsidR="003E513F" w:rsidRDefault="003E513F"/>
    <w:p w:rsidR="003E513F" w:rsidRDefault="003E513F"/>
    <w:p w:rsidR="003E513F" w:rsidRDefault="003E513F"/>
    <w:p w:rsidR="003E513F" w:rsidRDefault="003E513F"/>
    <w:p w:rsidR="003E513F" w:rsidRDefault="003E513F"/>
    <w:p w:rsidR="003E513F" w:rsidRDefault="003E513F"/>
    <w:p w:rsidR="003E513F" w:rsidRDefault="003E513F"/>
    <w:p w:rsidR="003E513F" w:rsidRDefault="003E513F"/>
    <w:p w:rsidR="003E513F" w:rsidRDefault="003E513F"/>
    <w:p w:rsidR="003E513F" w:rsidRDefault="003E513F"/>
    <w:p w:rsidR="00987948" w:rsidRPr="00987948" w:rsidRDefault="00987948">
      <w:r w:rsidRPr="00987948">
        <w:fldChar w:fldCharType="begin"/>
      </w:r>
      <w:r w:rsidRPr="00987948">
        <w:instrText xml:space="preserve"> LINK Excel.Sheet.8 "C:\\Users\\User\\Desktop\\Форма 2021.xls" "СД!R5C1:R63C18" \a \f 5 \h  \* MERGEFORMAT </w:instrText>
      </w:r>
      <w:r w:rsidRPr="00987948">
        <w:fldChar w:fldCharType="separate"/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530"/>
        <w:gridCol w:w="2413"/>
        <w:gridCol w:w="850"/>
        <w:gridCol w:w="851"/>
        <w:gridCol w:w="993"/>
        <w:gridCol w:w="992"/>
        <w:gridCol w:w="992"/>
        <w:gridCol w:w="992"/>
        <w:gridCol w:w="1276"/>
        <w:gridCol w:w="992"/>
        <w:gridCol w:w="992"/>
        <w:gridCol w:w="992"/>
        <w:gridCol w:w="851"/>
        <w:gridCol w:w="1075"/>
        <w:gridCol w:w="768"/>
      </w:tblGrid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>
            <w:r w:rsidRPr="00987948">
              <w:t> </w:t>
            </w:r>
          </w:p>
        </w:tc>
        <w:tc>
          <w:tcPr>
            <w:tcW w:w="7091" w:type="dxa"/>
            <w:gridSpan w:val="6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 xml:space="preserve">  Основные показатели, представляемые для разработки прогноза,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/>
        </w:tc>
        <w:tc>
          <w:tcPr>
            <w:tcW w:w="851" w:type="dxa"/>
            <w:noWrap/>
            <w:hideMark/>
          </w:tcPr>
          <w:p w:rsidR="00987948" w:rsidRPr="00987948" w:rsidRDefault="00987948"/>
        </w:tc>
        <w:tc>
          <w:tcPr>
            <w:tcW w:w="1075" w:type="dxa"/>
            <w:noWrap/>
            <w:hideMark/>
          </w:tcPr>
          <w:p w:rsidR="00987948" w:rsidRPr="00987948" w:rsidRDefault="00987948"/>
        </w:tc>
        <w:tc>
          <w:tcPr>
            <w:tcW w:w="768" w:type="dxa"/>
            <w:noWrap/>
            <w:hideMark/>
          </w:tcPr>
          <w:p w:rsidR="00987948" w:rsidRPr="00987948" w:rsidRDefault="00987948"/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>
            <w:r w:rsidRPr="00987948">
              <w:t> </w:t>
            </w:r>
          </w:p>
        </w:tc>
        <w:tc>
          <w:tcPr>
            <w:tcW w:w="7091" w:type="dxa"/>
            <w:gridSpan w:val="6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 xml:space="preserve"> по поселению  Цингалы.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/>
        </w:tc>
        <w:tc>
          <w:tcPr>
            <w:tcW w:w="851" w:type="dxa"/>
            <w:noWrap/>
            <w:hideMark/>
          </w:tcPr>
          <w:p w:rsidR="00987948" w:rsidRPr="00987948" w:rsidRDefault="00987948"/>
        </w:tc>
        <w:tc>
          <w:tcPr>
            <w:tcW w:w="1075" w:type="dxa"/>
            <w:noWrap/>
            <w:hideMark/>
          </w:tcPr>
          <w:p w:rsidR="00987948" w:rsidRPr="00987948" w:rsidRDefault="00987948"/>
        </w:tc>
        <w:tc>
          <w:tcPr>
            <w:tcW w:w="768" w:type="dxa"/>
            <w:noWrap/>
            <w:hideMark/>
          </w:tcPr>
          <w:p w:rsidR="00987948" w:rsidRPr="00987948" w:rsidRDefault="00987948"/>
        </w:tc>
      </w:tr>
      <w:tr w:rsidR="00987948" w:rsidRPr="00987948" w:rsidTr="00987948">
        <w:trPr>
          <w:trHeight w:val="255"/>
        </w:trPr>
        <w:tc>
          <w:tcPr>
            <w:tcW w:w="530" w:type="dxa"/>
            <w:vMerge w:val="restart"/>
            <w:hideMark/>
          </w:tcPr>
          <w:p w:rsidR="00987948" w:rsidRPr="00987948" w:rsidRDefault="00987948" w:rsidP="00987948">
            <w:r w:rsidRPr="00987948">
              <w:t>№ п/п</w:t>
            </w:r>
          </w:p>
        </w:tc>
        <w:tc>
          <w:tcPr>
            <w:tcW w:w="2413" w:type="dxa"/>
            <w:vMerge w:val="restart"/>
            <w:hideMark/>
          </w:tcPr>
          <w:p w:rsidR="00987948" w:rsidRPr="00987948" w:rsidRDefault="00987948" w:rsidP="00987948">
            <w:r w:rsidRPr="00987948">
              <w:t>Наименование показателей</w:t>
            </w:r>
          </w:p>
        </w:tc>
        <w:tc>
          <w:tcPr>
            <w:tcW w:w="850" w:type="dxa"/>
            <w:hideMark/>
          </w:tcPr>
          <w:p w:rsidR="00987948" w:rsidRPr="00987948" w:rsidRDefault="00987948" w:rsidP="00987948">
            <w:r w:rsidRPr="00987948">
              <w:t xml:space="preserve"> Ед.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2016 г.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r w:rsidRPr="00987948">
              <w:t>2017 г.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 xml:space="preserve">  2018 г.- прогноз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 xml:space="preserve">  2019 г.- прогноз</w:t>
            </w:r>
          </w:p>
        </w:tc>
        <w:tc>
          <w:tcPr>
            <w:tcW w:w="2268" w:type="dxa"/>
            <w:gridSpan w:val="2"/>
            <w:hideMark/>
          </w:tcPr>
          <w:p w:rsidR="00987948" w:rsidRPr="00987948" w:rsidRDefault="00987948" w:rsidP="00987948">
            <w:r w:rsidRPr="00987948">
              <w:t xml:space="preserve">  2020 г.- прогноз</w:t>
            </w:r>
          </w:p>
        </w:tc>
        <w:tc>
          <w:tcPr>
            <w:tcW w:w="1984" w:type="dxa"/>
            <w:gridSpan w:val="2"/>
            <w:hideMark/>
          </w:tcPr>
          <w:p w:rsidR="00987948" w:rsidRPr="00987948" w:rsidRDefault="00987948" w:rsidP="00987948">
            <w:r w:rsidRPr="00987948">
              <w:t xml:space="preserve">  2021 г.- прогноз</w:t>
            </w:r>
          </w:p>
        </w:tc>
        <w:tc>
          <w:tcPr>
            <w:tcW w:w="1843" w:type="dxa"/>
            <w:gridSpan w:val="2"/>
            <w:hideMark/>
          </w:tcPr>
          <w:p w:rsidR="00987948" w:rsidRPr="00987948" w:rsidRDefault="00987948" w:rsidP="00987948">
            <w:r w:rsidRPr="00987948">
              <w:t xml:space="preserve">  2022 г.- прогноз</w:t>
            </w:r>
          </w:p>
        </w:tc>
        <w:tc>
          <w:tcPr>
            <w:tcW w:w="1843" w:type="dxa"/>
            <w:gridSpan w:val="2"/>
            <w:hideMark/>
          </w:tcPr>
          <w:p w:rsidR="00987948" w:rsidRPr="00987948" w:rsidRDefault="00987948" w:rsidP="00987948">
            <w:r w:rsidRPr="00987948">
              <w:t xml:space="preserve">  2023 г.- прогноз</w:t>
            </w:r>
          </w:p>
        </w:tc>
      </w:tr>
      <w:tr w:rsidR="00987948" w:rsidRPr="00987948" w:rsidTr="00987948">
        <w:trPr>
          <w:trHeight w:val="480"/>
        </w:trPr>
        <w:tc>
          <w:tcPr>
            <w:tcW w:w="530" w:type="dxa"/>
            <w:vMerge/>
            <w:hideMark/>
          </w:tcPr>
          <w:p w:rsidR="00987948" w:rsidRPr="00987948" w:rsidRDefault="00987948"/>
        </w:tc>
        <w:tc>
          <w:tcPr>
            <w:tcW w:w="2413" w:type="dxa"/>
            <w:vMerge/>
            <w:hideMark/>
          </w:tcPr>
          <w:p w:rsidR="00987948" w:rsidRPr="00987948" w:rsidRDefault="00987948"/>
        </w:tc>
        <w:tc>
          <w:tcPr>
            <w:tcW w:w="850" w:type="dxa"/>
            <w:hideMark/>
          </w:tcPr>
          <w:p w:rsidR="00987948" w:rsidRPr="00987948" w:rsidRDefault="00987948" w:rsidP="00987948">
            <w:r w:rsidRPr="00987948">
              <w:t xml:space="preserve"> измер.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отчет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r w:rsidRPr="00987948">
              <w:t>отчет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оценка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оценка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1 вар.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r w:rsidRPr="00987948">
              <w:t>2 вар.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1 вар.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2 вар.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1 вар.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2 вар.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r w:rsidRPr="00987948">
              <w:t>1 вар.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r w:rsidRPr="00987948">
              <w:t>2 вар.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I.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850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pPr>
              <w:ind w:right="1325"/>
            </w:pPr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54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 xml:space="preserve">1.1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pPr>
              <w:rPr>
                <w:b/>
                <w:bCs/>
                <w:i/>
                <w:iCs/>
              </w:rPr>
            </w:pPr>
            <w:r w:rsidRPr="00987948">
              <w:rPr>
                <w:b/>
                <w:bCs/>
                <w:i/>
                <w:iCs/>
              </w:rPr>
              <w:t>Производство пищевых продуктов: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315"/>
        </w:trPr>
        <w:tc>
          <w:tcPr>
            <w:tcW w:w="530" w:type="dxa"/>
            <w:noWrap/>
            <w:hideMark/>
          </w:tcPr>
          <w:p w:rsidR="00987948" w:rsidRPr="00987948" w:rsidRDefault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СПО Цингалы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тыс. руб.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1735,16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r w:rsidRPr="00987948">
              <w:t>2947,37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2050,32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2078,87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2043,15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r w:rsidRPr="00987948">
              <w:t>2643,54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2851,94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3095,01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2997,39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2997,39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r w:rsidRPr="00987948">
              <w:t>2997,39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r w:rsidRPr="00987948">
              <w:t>2997,39</w:t>
            </w:r>
          </w:p>
        </w:tc>
      </w:tr>
      <w:tr w:rsidR="00987948" w:rsidRPr="00987948" w:rsidTr="00987948">
        <w:trPr>
          <w:trHeight w:val="54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 xml:space="preserve">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pPr>
              <w:rPr>
                <w:b/>
                <w:bCs/>
                <w:i/>
                <w:iCs/>
              </w:rPr>
            </w:pPr>
            <w:r w:rsidRPr="00987948">
              <w:rPr>
                <w:b/>
                <w:bCs/>
                <w:i/>
                <w:iCs/>
              </w:rPr>
              <w:t>Хлеб и хлебобулочные изделия: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СП Цингалы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тонн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37,40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38,00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40,10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40,50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44,00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44,90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45.5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45.9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44.5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45.0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45.9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46,00</w:t>
            </w:r>
          </w:p>
        </w:tc>
      </w:tr>
      <w:tr w:rsidR="00987948" w:rsidRPr="00987948" w:rsidTr="00987948">
        <w:trPr>
          <w:trHeight w:val="54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lastRenderedPageBreak/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100,54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101,60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160,70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101,00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108,64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117,85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102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II.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Производство агропромышленной продукции сельхозпредприятиями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153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1.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в соотв.ед.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 xml:space="preserve">1.1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Картофель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тонн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40,00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40,00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37,60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40,01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42,00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42,00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43,05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42,05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42,05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40,05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41,05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33,33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94,00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106,41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104,97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34,77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102,38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102,50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97,79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97,68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95,24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97,62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 xml:space="preserve">1.2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овощи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тонн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20,00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20,00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17,97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20,01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20,01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20,05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20,06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20,06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20,05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20,07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20,07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20,05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21,88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89,85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111,35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38,56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99,95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100,05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100,10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99,90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 xml:space="preserve">1.3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 xml:space="preserve"> мясо скота и птицы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тонн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44,30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44,30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43,10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111,00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97,29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 xml:space="preserve">1.4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молоко (надой)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тонн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211,10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211,10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225,50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211,15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211,15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211,20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211,20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211,21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211,21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211,21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211,21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211,21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52,82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106,82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93,64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101,78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100,02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 xml:space="preserve">1.5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яйца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тыс.шт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15,10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15,1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15,90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15,20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15,20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15,30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15,40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15,40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15,70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16,00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15,70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16,00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888,24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105,30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95,60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1530,00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101,32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100,65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101,95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103,90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76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lastRenderedPageBreak/>
              <w:t>2.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Реализовано сельскохозяйственной продукции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тыс. руб.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103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Объем продукции сельского хозяйства всех  категорий</w:t>
            </w:r>
          </w:p>
        </w:tc>
        <w:tc>
          <w:tcPr>
            <w:tcW w:w="850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тыс.руб. в ценах соответствующих лет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3492,59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6576,60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3108,67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3326,59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3850,00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3470,00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3510,00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3620,00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3650,00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3760,00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3650,00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3760,00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noWrap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в том числе: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106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2.1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Животноводство</w:t>
            </w:r>
          </w:p>
        </w:tc>
        <w:tc>
          <w:tcPr>
            <w:tcW w:w="850" w:type="dxa"/>
            <w:hideMark/>
          </w:tcPr>
          <w:p w:rsidR="00987948" w:rsidRPr="00987948" w:rsidRDefault="00987948" w:rsidP="00987948">
            <w:r w:rsidRPr="00987948">
              <w:t>тыс.руб. в ценах соответствующих лет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3492,59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6576,60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3108,67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3326,59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3850,00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3470,00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3510,00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3620,00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3650,00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3760,00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3650,00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3760,00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III.</w:t>
            </w:r>
          </w:p>
        </w:tc>
        <w:tc>
          <w:tcPr>
            <w:tcW w:w="2413" w:type="dxa"/>
            <w:noWrap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Население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1.</w:t>
            </w:r>
          </w:p>
        </w:tc>
        <w:tc>
          <w:tcPr>
            <w:tcW w:w="2413" w:type="dxa"/>
            <w:noWrap/>
            <w:hideMark/>
          </w:tcPr>
          <w:p w:rsidR="00987948" w:rsidRPr="00987948" w:rsidRDefault="00987948" w:rsidP="00987948">
            <w:r w:rsidRPr="00987948">
              <w:t>Численность постоянного населения (среднегодовая)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чел.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750,00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765,00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756,00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760,00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775,00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778,00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780,00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780,00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785,00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790,00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790,00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790,00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94,70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102,00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100,80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100,53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101,97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104,71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100,65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100,26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100,64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101,28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100,64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IV.</w:t>
            </w:r>
          </w:p>
        </w:tc>
        <w:tc>
          <w:tcPr>
            <w:tcW w:w="2413" w:type="dxa"/>
            <w:noWrap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Труд и занятость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73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1.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r w:rsidRPr="00987948">
              <w:t>Среднесписочная численность работников организаций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чел.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162,00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179,00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159,00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160,00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172,00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</w:tr>
      <w:tr w:rsidR="00987948" w:rsidRPr="00987948" w:rsidTr="00987948">
        <w:trPr>
          <w:trHeight w:val="52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111,72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110,49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98,15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100,63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106,25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117,24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101,18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98,84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87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lastRenderedPageBreak/>
              <w:t>2.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850" w:type="dxa"/>
            <w:hideMark/>
          </w:tcPr>
          <w:p w:rsidR="00987948" w:rsidRPr="00987948" w:rsidRDefault="00987948" w:rsidP="00987948">
            <w:r w:rsidRPr="00987948">
              <w:t>человек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436,00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468,00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408,00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428,00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430,00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435,00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435,00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435,00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435,00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440,00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435,00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440,00</w:t>
            </w:r>
          </w:p>
        </w:tc>
      </w:tr>
      <w:tr w:rsidR="00987948" w:rsidRPr="00987948" w:rsidTr="00987948">
        <w:trPr>
          <w:trHeight w:val="87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212,68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107,34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93,58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104,90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100,47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179,75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101,16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101,15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88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Уровень зарегистрированной безработицы</w:t>
            </w:r>
          </w:p>
        </w:tc>
        <w:tc>
          <w:tcPr>
            <w:tcW w:w="850" w:type="dxa"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2,29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2,78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2,94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3,27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2,33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2,53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2,53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2,07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2,76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3,64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3,45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3,64</w:t>
            </w:r>
          </w:p>
        </w:tc>
      </w:tr>
      <w:tr w:rsidR="00987948" w:rsidRPr="00987948" w:rsidTr="00987948">
        <w:trPr>
          <w:trHeight w:val="76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3.</w:t>
            </w:r>
          </w:p>
        </w:tc>
        <w:tc>
          <w:tcPr>
            <w:tcW w:w="2413" w:type="dxa"/>
            <w:noWrap/>
            <w:hideMark/>
          </w:tcPr>
          <w:p w:rsidR="00987948" w:rsidRPr="00987948" w:rsidRDefault="00987948" w:rsidP="00987948">
            <w:r w:rsidRPr="00987948">
              <w:t>Численность безработных, зарегистрированных в службах занятости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 xml:space="preserve"> чел.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13,00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12,00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14,00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11,00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11,00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12,00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16,00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15,00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16,00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90,91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130,00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120,00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116,67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71,43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122,22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110,00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81,82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109,09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177,78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125,00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V.</w:t>
            </w:r>
          </w:p>
        </w:tc>
        <w:tc>
          <w:tcPr>
            <w:tcW w:w="2413" w:type="dxa"/>
            <w:noWrap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Торговля и услуги населению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76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1.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r w:rsidRPr="00987948">
              <w:t>Оборот розничной торговли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тыс. руб. в ценах соответст. лет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34028,00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r w:rsidRPr="00987948">
              <w:t>35782,00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34642,04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35476,22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36437,98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r w:rsidRPr="00987948">
              <w:t>37903,16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37425,81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38815,87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38440,42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39868,17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r w:rsidRPr="00987948">
              <w:t>39482,54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r w:rsidRPr="00987948">
              <w:t>40949,00</w:t>
            </w:r>
          </w:p>
        </w:tc>
      </w:tr>
      <w:tr w:rsidR="00987948" w:rsidRPr="00987948" w:rsidTr="00987948">
        <w:trPr>
          <w:trHeight w:val="76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3.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r w:rsidRPr="00987948">
              <w:t>Оборот общественного питания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тыс. руб. в ценах соответст.  лет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327,00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r w:rsidRPr="00987948">
              <w:t>350,09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347,13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367,10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387,86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r w:rsidRPr="00987948">
              <w:t>423,00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385,00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406,00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452,00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452,00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r w:rsidRPr="00987948">
              <w:t>452,00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r w:rsidRPr="00987948">
              <w:t>452,00</w:t>
            </w:r>
          </w:p>
        </w:tc>
      </w:tr>
    </w:tbl>
    <w:p w:rsidR="00987948" w:rsidRDefault="00987948">
      <w:r w:rsidRPr="00987948">
        <w:fldChar w:fldCharType="end"/>
      </w:r>
    </w:p>
    <w:sectPr w:rsidR="00987948" w:rsidSect="009879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2BB"/>
    <w:multiLevelType w:val="hybridMultilevel"/>
    <w:tmpl w:val="9082595A"/>
    <w:lvl w:ilvl="0" w:tplc="8D240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C6"/>
    <w:rsid w:val="00003722"/>
    <w:rsid w:val="00026EE9"/>
    <w:rsid w:val="000A321C"/>
    <w:rsid w:val="000F3EF5"/>
    <w:rsid w:val="001511E5"/>
    <w:rsid w:val="002B2E27"/>
    <w:rsid w:val="00306063"/>
    <w:rsid w:val="00366AE9"/>
    <w:rsid w:val="003D56C3"/>
    <w:rsid w:val="003E513F"/>
    <w:rsid w:val="00483F02"/>
    <w:rsid w:val="004A2FE7"/>
    <w:rsid w:val="004B02F7"/>
    <w:rsid w:val="004D2001"/>
    <w:rsid w:val="00537A7E"/>
    <w:rsid w:val="005402A9"/>
    <w:rsid w:val="006A7D0F"/>
    <w:rsid w:val="006E4E0E"/>
    <w:rsid w:val="007F1721"/>
    <w:rsid w:val="007F6196"/>
    <w:rsid w:val="00862D36"/>
    <w:rsid w:val="008B63BD"/>
    <w:rsid w:val="008C1869"/>
    <w:rsid w:val="00961D29"/>
    <w:rsid w:val="00987948"/>
    <w:rsid w:val="009C6409"/>
    <w:rsid w:val="009D47AC"/>
    <w:rsid w:val="00A56F03"/>
    <w:rsid w:val="00A632B8"/>
    <w:rsid w:val="00A7758C"/>
    <w:rsid w:val="00AB53C1"/>
    <w:rsid w:val="00B038EA"/>
    <w:rsid w:val="00B17AC6"/>
    <w:rsid w:val="00C41507"/>
    <w:rsid w:val="00D35391"/>
    <w:rsid w:val="00E57192"/>
    <w:rsid w:val="00E8328C"/>
    <w:rsid w:val="00EB7659"/>
    <w:rsid w:val="00EE365D"/>
    <w:rsid w:val="00F557B0"/>
    <w:rsid w:val="00F966FF"/>
    <w:rsid w:val="00FD7AC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7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83F02"/>
    <w:rPr>
      <w:rFonts w:ascii="Times New Roman" w:eastAsia="Batang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48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2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7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83F02"/>
    <w:rPr>
      <w:rFonts w:ascii="Times New Roman" w:eastAsia="Batang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48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2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FCB6-5C83-4476-A9D1-BE827866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2021-11-18T06:57:00Z</cp:lastPrinted>
  <dcterms:created xsi:type="dcterms:W3CDTF">2017-10-27T10:24:00Z</dcterms:created>
  <dcterms:modified xsi:type="dcterms:W3CDTF">2021-11-18T07:28:00Z</dcterms:modified>
</cp:coreProperties>
</file>